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4C6365" w:rsidR="004C6365" w:rsidP="2290688F" w:rsidRDefault="004C6365" w14:paraId="34058C4B" wp14:textId="77777777">
      <w:pPr>
        <w:pStyle w:val="Normal"/>
        <w:jc w:val="center"/>
        <w:rPr>
          <w:rFonts w:ascii="Arial" w:hAnsi="Arial" w:eastAsia="Times New Roman" w:cs="Arial"/>
          <w:b w:val="1"/>
          <w:bCs w:val="1"/>
          <w:color w:val="1C1A1A"/>
          <w:sz w:val="24"/>
          <w:szCs w:val="24"/>
          <w:u w:val="single"/>
          <w:lang w:eastAsia="en-GB"/>
        </w:rPr>
      </w:pPr>
      <w:r w:rsidRPr="2290688F" w:rsidR="004C6365">
        <w:rPr>
          <w:b w:val="1"/>
          <w:bCs w:val="1"/>
          <w:sz w:val="24"/>
          <w:szCs w:val="24"/>
          <w:u w:val="single"/>
        </w:rPr>
        <w:t>Hyde Park and Regents Park bombings</w:t>
      </w:r>
    </w:p>
    <w:p xmlns:wp14="http://schemas.microsoft.com/office/word/2010/wordml" w:rsidRPr="004C6365" w:rsidR="004C6365" w:rsidP="2290688F" w:rsidRDefault="004C6365" w14:paraId="78D6BAF3" wp14:textId="77777777">
      <w:pPr>
        <w:pStyle w:val="Normal"/>
        <w:jc w:val="center"/>
        <w:rPr>
          <w:rFonts w:ascii="Arial" w:hAnsi="Arial" w:eastAsia="Times New Roman" w:cs="Arial"/>
          <w:b w:val="1"/>
          <w:bCs w:val="1"/>
          <w:color w:val="1C1A1A"/>
          <w:sz w:val="24"/>
          <w:szCs w:val="24"/>
          <w:lang w:eastAsia="en-GB"/>
        </w:rPr>
      </w:pPr>
      <w:r w:rsidRPr="2290688F" w:rsidR="004C6365">
        <w:rPr>
          <w:b w:val="1"/>
          <w:bCs w:val="1"/>
          <w:sz w:val="24"/>
          <w:szCs w:val="24"/>
        </w:rPr>
        <w:t>20</w:t>
      </w:r>
      <w:r w:rsidRPr="2290688F" w:rsidR="004C6365">
        <w:rPr>
          <w:b w:val="1"/>
          <w:bCs w:val="1"/>
          <w:sz w:val="24"/>
          <w:szCs w:val="24"/>
        </w:rPr>
        <w:t>th</w:t>
      </w:r>
      <w:r w:rsidRPr="2290688F" w:rsidR="004C6365">
        <w:rPr>
          <w:b w:val="1"/>
          <w:bCs w:val="1"/>
          <w:sz w:val="24"/>
          <w:szCs w:val="24"/>
        </w:rPr>
        <w:t xml:space="preserve"> July 1982</w:t>
      </w:r>
    </w:p>
    <w:p xmlns:wp14="http://schemas.microsoft.com/office/word/2010/wordml" w:rsidRPr="004C6365" w:rsidR="003E09B9" w:rsidP="2290688F" w:rsidRDefault="003E09B9" w14:paraId="23882595" wp14:textId="4B96CF7D">
      <w:pPr>
        <w:pStyle w:val="Normal"/>
        <w:rPr>
          <w:rFonts w:ascii="Arial" w:hAnsi="Arial" w:eastAsia="Times New Roman" w:cs="Arial"/>
          <w:sz w:val="22"/>
          <w:szCs w:val="22"/>
          <w:lang w:eastAsia="en-GB"/>
        </w:rPr>
      </w:pPr>
      <w:r w:rsidR="003E09B9">
        <w:rPr/>
        <w:t>On 20</w:t>
      </w:r>
      <w:r w:rsidRPr="2290688F" w:rsidR="3F500DE1">
        <w:rPr>
          <w:vertAlign w:val="superscript"/>
        </w:rPr>
        <w:t>th</w:t>
      </w:r>
      <w:r w:rsidR="003E09B9">
        <w:rPr/>
        <w:t xml:space="preserve"> July 1982 eleven soldiers on ceremonial duty were murdered as two </w:t>
      </w:r>
      <w:r w:rsidR="004C6365">
        <w:rPr/>
        <w:t xml:space="preserve">Provisional </w:t>
      </w:r>
      <w:r w:rsidR="003E09B9">
        <w:rPr/>
        <w:t xml:space="preserve">IRA bombs rocked London’s Royal Parks. </w:t>
      </w:r>
    </w:p>
    <w:p xmlns:wp14="http://schemas.microsoft.com/office/word/2010/wordml" w:rsidRPr="004C6365" w:rsidR="003E09B9" w:rsidP="2290688F" w:rsidRDefault="003E09B9" w14:paraId="5B2AEC06" wp14:textId="77777777">
      <w:pPr>
        <w:pStyle w:val="Normal"/>
        <w:rPr>
          <w:rFonts w:ascii="Arial" w:hAnsi="Arial" w:eastAsia="Times New Roman" w:cs="Arial"/>
          <w:sz w:val="22"/>
          <w:szCs w:val="22"/>
          <w:lang w:eastAsia="en-GB"/>
        </w:rPr>
      </w:pPr>
      <w:r w:rsidR="003E09B9">
        <w:rPr/>
        <w:t>The first bomb, packing 30lb of nails, went off at 10:40am. It had been stashed in the boot of a Morris Marina parked on South Carriage Drive in Hyde Park. It exploded just as soldiers of the Household Cavalry were passing as part of the Changing of the Guard procession. Explosives experts</w:t>
      </w:r>
      <w:r w:rsidR="004C6365">
        <w:rPr/>
        <w:t xml:space="preserve"> believe it was triggered by a Provisional </w:t>
      </w:r>
      <w:r w:rsidR="003E09B9">
        <w:rPr/>
        <w:t xml:space="preserve">IRA </w:t>
      </w:r>
      <w:r w:rsidR="004C6365">
        <w:rPr/>
        <w:t xml:space="preserve">terrorist </w:t>
      </w:r>
      <w:r w:rsidR="003E09B9">
        <w:rPr/>
        <w:t xml:space="preserve">looking on at the scene. </w:t>
      </w:r>
    </w:p>
    <w:p xmlns:wp14="http://schemas.microsoft.com/office/word/2010/wordml" w:rsidRPr="004C6365" w:rsidR="003E09B9" w:rsidP="2290688F" w:rsidRDefault="003E09B9" w14:paraId="774FB5B5" wp14:textId="5813CE6E">
      <w:pPr>
        <w:pStyle w:val="Normal"/>
        <w:rPr>
          <w:rFonts w:ascii="Arial" w:hAnsi="Arial" w:eastAsia="Times New Roman" w:cs="Arial"/>
          <w:sz w:val="22"/>
          <w:szCs w:val="22"/>
          <w:lang w:eastAsia="en-GB"/>
        </w:rPr>
      </w:pPr>
      <w:r w:rsidR="003E09B9">
        <w:rPr/>
        <w:t xml:space="preserve">Three Blues &amp; Royals soldiers, Anthony Daly </w:t>
      </w:r>
      <w:r w:rsidR="363341E0">
        <w:rPr/>
        <w:t>(</w:t>
      </w:r>
      <w:r w:rsidR="003E09B9">
        <w:rPr/>
        <w:t>2</w:t>
      </w:r>
      <w:r w:rsidR="003E09B9">
        <w:rPr/>
        <w:t>3</w:t>
      </w:r>
      <w:r w:rsidR="710B9669">
        <w:rPr/>
        <w:t>)</w:t>
      </w:r>
      <w:r w:rsidR="003E09B9">
        <w:rPr/>
        <w:t xml:space="preserve">, Simon Tipper </w:t>
      </w:r>
      <w:r w:rsidR="6937DDAD">
        <w:rPr/>
        <w:t>(</w:t>
      </w:r>
      <w:r w:rsidR="003E09B9">
        <w:rPr/>
        <w:t>19</w:t>
      </w:r>
      <w:r w:rsidR="7ACDB2EF">
        <w:rPr/>
        <w:t>)</w:t>
      </w:r>
      <w:r w:rsidR="003E09B9">
        <w:rPr/>
        <w:t xml:space="preserve"> and </w:t>
      </w:r>
      <w:r w:rsidR="5E68F9E1">
        <w:rPr/>
        <w:t>Jeffrey</w:t>
      </w:r>
      <w:r w:rsidR="003E09B9">
        <w:rPr/>
        <w:t xml:space="preserve"> Young </w:t>
      </w:r>
      <w:r w:rsidR="15FBE683">
        <w:rPr/>
        <w:t>(</w:t>
      </w:r>
      <w:r w:rsidR="003E09B9">
        <w:rPr/>
        <w:t>19</w:t>
      </w:r>
      <w:r w:rsidR="05F6F829">
        <w:rPr/>
        <w:t>)</w:t>
      </w:r>
      <w:r w:rsidR="003E09B9">
        <w:rPr/>
        <w:t xml:space="preserve"> died on the day. The fourth victim, R</w:t>
      </w:r>
      <w:r w:rsidR="6948A9E3">
        <w:rPr/>
        <w:t>oy</w:t>
      </w:r>
      <w:r w:rsidR="003E09B9">
        <w:rPr/>
        <w:t xml:space="preserve"> Bright </w:t>
      </w:r>
      <w:r w:rsidR="2059BF79">
        <w:rPr/>
        <w:t>(</w:t>
      </w:r>
      <w:r w:rsidR="003E09B9">
        <w:rPr/>
        <w:t>36</w:t>
      </w:r>
      <w:r w:rsidR="77877771">
        <w:rPr/>
        <w:t>)</w:t>
      </w:r>
      <w:r w:rsidR="003E09B9">
        <w:rPr/>
        <w:t>, a standard-bearer, died from his wounds three days later.</w:t>
      </w:r>
    </w:p>
    <w:p xmlns:wp14="http://schemas.microsoft.com/office/word/2010/wordml" w:rsidRPr="004C6365" w:rsidR="003E09B9" w:rsidP="2290688F" w:rsidRDefault="003E09B9" w14:paraId="725C0B8E" wp14:textId="77777777">
      <w:pPr>
        <w:pStyle w:val="Normal"/>
        <w:rPr>
          <w:rFonts w:ascii="Arial" w:hAnsi="Arial" w:eastAsia="Times New Roman" w:cs="Arial"/>
          <w:sz w:val="22"/>
          <w:szCs w:val="22"/>
          <w:lang w:eastAsia="en-GB"/>
        </w:rPr>
      </w:pPr>
      <w:r w:rsidR="003E09B9">
        <w:rPr/>
        <w:t>Other soldiers in the procession were badly wounded, and seven of the regiment's horses were either killed by the blast or put to sleep due to the severity of their injuries.</w:t>
      </w:r>
    </w:p>
    <w:p xmlns:wp14="http://schemas.microsoft.com/office/word/2010/wordml" w:rsidRPr="004C6365" w:rsidR="003E09B9" w:rsidP="2290688F" w:rsidRDefault="003E09B9" w14:paraId="274C0D75" wp14:textId="71247A30">
      <w:pPr>
        <w:pStyle w:val="Normal"/>
        <w:rPr>
          <w:rFonts w:ascii="Arial" w:hAnsi="Arial" w:eastAsia="Times New Roman" w:cs="Arial"/>
          <w:sz w:val="22"/>
          <w:szCs w:val="22"/>
          <w:lang w:eastAsia="en-GB"/>
        </w:rPr>
      </w:pPr>
      <w:r w:rsidR="003E09B9">
        <w:rPr/>
        <w:t xml:space="preserve">Just across town, musicians of the Royal Green Jackets were performing songs from the musical Oliver! on a bandstand in Regent's Park. At 12:55pm, with a crowd gathered to enjoy the music, a bomb hidden under the stage was triggered by a timer. The seven bandsmen who lost their lives were Graham Barker </w:t>
      </w:r>
      <w:r w:rsidR="3C99D844">
        <w:rPr/>
        <w:t>(</w:t>
      </w:r>
      <w:r w:rsidR="003E09B9">
        <w:rPr/>
        <w:t>36</w:t>
      </w:r>
      <w:r w:rsidR="1C07736C">
        <w:rPr/>
        <w:t>)</w:t>
      </w:r>
      <w:r w:rsidR="003E09B9">
        <w:rPr/>
        <w:t xml:space="preserve">, John Heritage </w:t>
      </w:r>
      <w:r w:rsidR="0FE44694">
        <w:rPr/>
        <w:t>(</w:t>
      </w:r>
      <w:r w:rsidR="003E09B9">
        <w:rPr/>
        <w:t>29</w:t>
      </w:r>
      <w:r w:rsidR="1525F804">
        <w:rPr/>
        <w:t>)</w:t>
      </w:r>
      <w:r w:rsidR="003E09B9">
        <w:rPr/>
        <w:t xml:space="preserve">, Robert Livingstone </w:t>
      </w:r>
      <w:r w:rsidR="0D02F131">
        <w:rPr/>
        <w:t>(</w:t>
      </w:r>
      <w:r w:rsidR="003E09B9">
        <w:rPr/>
        <w:t>31</w:t>
      </w:r>
      <w:r w:rsidR="12A2E1F4">
        <w:rPr/>
        <w:t>)</w:t>
      </w:r>
      <w:r w:rsidR="003E09B9">
        <w:rPr/>
        <w:t xml:space="preserve">, George Measure </w:t>
      </w:r>
      <w:r w:rsidR="4D0B17E4">
        <w:rPr/>
        <w:t>(</w:t>
      </w:r>
      <w:r w:rsidR="003E09B9">
        <w:rPr/>
        <w:t>19</w:t>
      </w:r>
      <w:r w:rsidR="3D08A0EE">
        <w:rPr/>
        <w:t>)</w:t>
      </w:r>
      <w:r w:rsidR="003E09B9">
        <w:rPr/>
        <w:t xml:space="preserve">, John McKnight </w:t>
      </w:r>
      <w:r w:rsidR="68925ADB">
        <w:rPr/>
        <w:t>(</w:t>
      </w:r>
      <w:r w:rsidR="003E09B9">
        <w:rPr/>
        <w:t>30</w:t>
      </w:r>
      <w:r w:rsidR="4AEDB41D">
        <w:rPr/>
        <w:t>)</w:t>
      </w:r>
      <w:r w:rsidR="003E09B9">
        <w:rPr/>
        <w:t xml:space="preserve">, Keith John Powel </w:t>
      </w:r>
      <w:r w:rsidR="3C2F25E3">
        <w:rPr/>
        <w:t>(</w:t>
      </w:r>
      <w:r w:rsidR="003E09B9">
        <w:rPr/>
        <w:t>24</w:t>
      </w:r>
      <w:r w:rsidR="32E290F7">
        <w:rPr/>
        <w:t>)</w:t>
      </w:r>
      <w:r w:rsidR="003E09B9">
        <w:rPr/>
        <w:t xml:space="preserve"> and Laurence Smith </w:t>
      </w:r>
      <w:r w:rsidR="44DA6F3D">
        <w:rPr/>
        <w:t>(</w:t>
      </w:r>
      <w:r w:rsidR="003E09B9">
        <w:rPr/>
        <w:t>19</w:t>
      </w:r>
      <w:r w:rsidR="6C67261E">
        <w:rPr/>
        <w:t>)</w:t>
      </w:r>
      <w:r w:rsidR="003E09B9">
        <w:rPr/>
        <w:t xml:space="preserve">. </w:t>
      </w:r>
    </w:p>
    <w:p xmlns:wp14="http://schemas.microsoft.com/office/word/2010/wordml" w:rsidRPr="004C6365" w:rsidR="003E09B9" w:rsidP="2290688F" w:rsidRDefault="003E09B9" w14:paraId="04BB056F" wp14:textId="77777777">
      <w:pPr>
        <w:pStyle w:val="Normal"/>
        <w:rPr>
          <w:rFonts w:ascii="Arial" w:hAnsi="Arial" w:eastAsia="Times New Roman" w:cs="Arial"/>
          <w:sz w:val="22"/>
          <w:szCs w:val="22"/>
          <w:lang w:eastAsia="en-GB"/>
        </w:rPr>
      </w:pPr>
      <w:r w:rsidR="003E09B9">
        <w:rPr/>
        <w:t>18 soldiers, a police officer and three civilians were hospitalised as a result of the blasts. Most were treated in Westminster Hospital, where striking workers called off their action to respond to the needs of the casualties.</w:t>
      </w:r>
    </w:p>
    <w:p xmlns:wp14="http://schemas.microsoft.com/office/word/2010/wordml" w:rsidRPr="004C6365" w:rsidR="003E09B9" w:rsidP="2290688F" w:rsidRDefault="003E09B9" w14:paraId="577C2EE3" wp14:textId="77777777">
      <w:pPr>
        <w:pStyle w:val="Normal"/>
        <w:rPr>
          <w:rFonts w:ascii="Arial" w:hAnsi="Arial" w:eastAsia="Times New Roman" w:cs="Arial"/>
          <w:sz w:val="22"/>
          <w:szCs w:val="22"/>
          <w:lang w:eastAsia="en-GB"/>
        </w:rPr>
      </w:pPr>
      <w:r w:rsidR="003E09B9">
        <w:rPr/>
        <w:t xml:space="preserve">The </w:t>
      </w:r>
      <w:r w:rsidR="004C6365">
        <w:rPr/>
        <w:t xml:space="preserve">Provisional </w:t>
      </w:r>
      <w:r w:rsidR="003E09B9">
        <w:rPr/>
        <w:t>IRA admitted responsibility and echoed Margaret Thatcher's declaration of war on Argentina, made not long before, about the right of self-determination, stating that "the Irish people have sovereign and national rights which no task or occupational force can put down".</w:t>
      </w:r>
    </w:p>
    <w:p xmlns:wp14="http://schemas.microsoft.com/office/word/2010/wordml" w:rsidRPr="004C6365" w:rsidR="003E09B9" w:rsidP="2290688F" w:rsidRDefault="003E09B9" w14:paraId="5B8162EE" wp14:textId="77777777">
      <w:pPr>
        <w:pStyle w:val="Normal"/>
        <w:rPr>
          <w:rFonts w:ascii="Arial" w:hAnsi="Arial" w:eastAsia="Times New Roman" w:cs="Arial"/>
          <w:sz w:val="22"/>
          <w:szCs w:val="22"/>
          <w:lang w:eastAsia="en-GB"/>
        </w:rPr>
      </w:pPr>
      <w:r w:rsidR="003E09B9">
        <w:rPr/>
        <w:t>Mrs Thatcher responded with "These callous and cowardly crimes have been committed by evil, brutal men who know nothing of democracy. We shall not rest until they are brought to justice."</w:t>
      </w:r>
    </w:p>
    <w:p xmlns:wp14="http://schemas.microsoft.com/office/word/2010/wordml" w:rsidRPr="004C6365" w:rsidR="003E09B9" w:rsidP="2290688F" w:rsidRDefault="003E09B9" w14:paraId="399EEC3D" wp14:textId="77777777">
      <w:pPr>
        <w:pStyle w:val="Normal"/>
        <w:rPr>
          <w:rFonts w:ascii="Arial" w:hAnsi="Arial" w:eastAsia="Times New Roman" w:cs="Arial"/>
          <w:sz w:val="22"/>
          <w:szCs w:val="22"/>
          <w:lang w:eastAsia="en-GB"/>
        </w:rPr>
      </w:pPr>
      <w:r w:rsidR="003E09B9">
        <w:rPr/>
        <w:t xml:space="preserve">Justice has proved elusive so far. </w:t>
      </w:r>
    </w:p>
    <w:p xmlns:wp14="http://schemas.microsoft.com/office/word/2010/wordml" w:rsidRPr="004C6365" w:rsidR="004C6365" w:rsidP="2290688F" w:rsidRDefault="003E09B9" w14:paraId="75B837C5" wp14:textId="77777777">
      <w:pPr>
        <w:pStyle w:val="Normal"/>
        <w:rPr>
          <w:rFonts w:ascii="Arial" w:hAnsi="Arial" w:eastAsia="Times New Roman" w:cs="Arial"/>
          <w:color w:val="1C1A1A"/>
          <w:sz w:val="22"/>
          <w:szCs w:val="22"/>
          <w:lang w:eastAsia="en-GB"/>
        </w:rPr>
      </w:pPr>
      <w:r w:rsidR="003E09B9">
        <w:rPr/>
        <w:t xml:space="preserve">In 1987, a 27-year physics graduate named Gilbert McNamee was found guilty of bombing offences that included the Hyde Park bomb, and he was sentenced to 25 years in prison. </w:t>
      </w:r>
    </w:p>
    <w:p xmlns:wp14="http://schemas.microsoft.com/office/word/2010/wordml" w:rsidRPr="004C6365" w:rsidR="003E09B9" w:rsidP="2290688F" w:rsidRDefault="003E09B9" w14:paraId="3BA14C6D" wp14:textId="77777777">
      <w:pPr>
        <w:pStyle w:val="Normal"/>
        <w:rPr>
          <w:rFonts w:ascii="Arial" w:hAnsi="Arial" w:eastAsia="Times New Roman" w:cs="Arial"/>
          <w:sz w:val="22"/>
          <w:szCs w:val="22"/>
          <w:lang w:eastAsia="en-GB"/>
        </w:rPr>
      </w:pPr>
      <w:r w:rsidR="003E09B9">
        <w:rPr/>
        <w:t>However, he was released in 1998 under the terms of the Belfast Agreement. Later that year his conviction was overturned by the Court of Appeal, which ruled it "unsafe" on account of withheld fingerprint evidence that implicated other bomb-makers.</w:t>
      </w:r>
    </w:p>
    <w:p xmlns:wp14="http://schemas.microsoft.com/office/word/2010/wordml" w:rsidRPr="004C6365" w:rsidR="003E09B9" w:rsidP="2290688F" w:rsidRDefault="003E09B9" w14:paraId="16C58C60" wp14:textId="5D47B6AE">
      <w:pPr>
        <w:pStyle w:val="Normal"/>
        <w:rPr>
          <w:rFonts w:ascii="Arial" w:hAnsi="Arial" w:eastAsia="Times New Roman" w:cs="Arial"/>
          <w:sz w:val="22"/>
          <w:szCs w:val="22"/>
          <w:lang w:eastAsia="en-GB"/>
        </w:rPr>
      </w:pPr>
      <w:r w:rsidR="003E09B9">
        <w:rPr/>
        <w:t xml:space="preserve">In 2013, John Anthony Downey, who has a conviction for IRA membership in the 1970s, was charged with murder in relation to the Hyde Park bomb. However, his trial collapsed after it </w:t>
      </w:r>
      <w:proofErr w:type="gramStart"/>
      <w:r w:rsidR="003E09B9">
        <w:rPr/>
        <w:t>emerged</w:t>
      </w:r>
      <w:proofErr w:type="gramEnd"/>
      <w:r w:rsidR="003E09B9">
        <w:rPr/>
        <w:t xml:space="preserve"> he was one of the 187 'On </w:t>
      </w:r>
      <w:proofErr w:type="gramStart"/>
      <w:r w:rsidR="003E09B9">
        <w:rPr/>
        <w:t>The</w:t>
      </w:r>
      <w:proofErr w:type="gramEnd"/>
      <w:r w:rsidR="003E09B9">
        <w:rPr/>
        <w:t xml:space="preserve"> Runs' who received letters assuring them they did not face arrest and prosecution for IRA crimes.  </w:t>
      </w:r>
      <w:r w:rsidR="004A41A9">
        <w:rPr/>
        <w:t>This assurance </w:t>
      </w:r>
      <w:r w:rsidR="003E09B9">
        <w:rPr/>
        <w:t>was</w:t>
      </w:r>
      <w:r w:rsidR="004A41A9">
        <w:rPr/>
        <w:t> erroneously based. Even so the</w:t>
      </w:r>
      <w:r w:rsidR="003E09B9">
        <w:rPr/>
        <w:t> judge ruled that it would be an abuse of process for him to stand trial for the Hyde Park murders. He walked free.</w:t>
      </w:r>
    </w:p>
    <w:p xmlns:wp14="http://schemas.microsoft.com/office/word/2010/wordml" w:rsidRPr="004C6365" w:rsidR="003E09B9" w:rsidP="2290688F" w:rsidRDefault="003E09B9" w14:paraId="2F711AE0" wp14:textId="3E39D1F9">
      <w:pPr>
        <w:pStyle w:val="Normal"/>
        <w:rPr>
          <w:sz w:val="22"/>
          <w:szCs w:val="22"/>
        </w:rPr>
      </w:pPr>
      <w:r w:rsidRPr="1641E8B8" w:rsidR="5096D2B9">
        <w:rPr>
          <w:sz w:val="22"/>
          <w:szCs w:val="22"/>
        </w:rPr>
        <w:t xml:space="preserve">In 2019, </w:t>
      </w:r>
      <w:r w:rsidRPr="1641E8B8" w:rsidR="7EC85A8B">
        <w:rPr>
          <w:sz w:val="22"/>
          <w:szCs w:val="22"/>
        </w:rPr>
        <w:t>a civil case</w:t>
      </w:r>
      <w:r w:rsidRPr="1641E8B8" w:rsidR="5096D2B9">
        <w:rPr>
          <w:sz w:val="22"/>
          <w:szCs w:val="22"/>
        </w:rPr>
        <w:t xml:space="preserve"> w</w:t>
      </w:r>
      <w:r w:rsidRPr="1641E8B8" w:rsidR="7C6CE2E8">
        <w:rPr>
          <w:sz w:val="22"/>
          <w:szCs w:val="22"/>
        </w:rPr>
        <w:t>as</w:t>
      </w:r>
      <w:r w:rsidRPr="1641E8B8" w:rsidR="5096D2B9">
        <w:rPr>
          <w:sz w:val="22"/>
          <w:szCs w:val="22"/>
        </w:rPr>
        <w:t xml:space="preserve"> successfully brought against John Downey on behal</w:t>
      </w:r>
      <w:r w:rsidRPr="1641E8B8" w:rsidR="124C0610">
        <w:rPr>
          <w:sz w:val="22"/>
          <w:szCs w:val="22"/>
        </w:rPr>
        <w:t>f</w:t>
      </w:r>
      <w:r w:rsidRPr="1641E8B8" w:rsidR="5096D2B9">
        <w:rPr>
          <w:sz w:val="22"/>
          <w:szCs w:val="22"/>
        </w:rPr>
        <w:t xml:space="preserve"> of Sar</w:t>
      </w:r>
      <w:r w:rsidRPr="1641E8B8" w:rsidR="7401C61B">
        <w:rPr>
          <w:sz w:val="22"/>
          <w:szCs w:val="22"/>
        </w:rPr>
        <w:t>a</w:t>
      </w:r>
      <w:r w:rsidRPr="1641E8B8" w:rsidR="32B355BD">
        <w:rPr>
          <w:sz w:val="22"/>
          <w:szCs w:val="22"/>
        </w:rPr>
        <w:t>h Jay</w:t>
      </w:r>
      <w:r w:rsidRPr="1641E8B8" w:rsidR="20B70F7C">
        <w:rPr>
          <w:sz w:val="22"/>
          <w:szCs w:val="22"/>
        </w:rPr>
        <w:t>n</w:t>
      </w:r>
      <w:r w:rsidRPr="1641E8B8" w:rsidR="32B355BD">
        <w:rPr>
          <w:sz w:val="22"/>
          <w:szCs w:val="22"/>
        </w:rPr>
        <w:t xml:space="preserve">e, daughter of Geoffrey Young </w:t>
      </w:r>
      <w:r w:rsidRPr="1641E8B8" w:rsidR="1C752D81">
        <w:rPr>
          <w:sz w:val="22"/>
          <w:szCs w:val="22"/>
        </w:rPr>
        <w:t xml:space="preserve">who was murdered in the </w:t>
      </w:r>
      <w:r w:rsidRPr="1641E8B8" w:rsidR="312FF1B2">
        <w:rPr>
          <w:sz w:val="22"/>
          <w:szCs w:val="22"/>
        </w:rPr>
        <w:t>Hyde Park bombing</w:t>
      </w:r>
      <w:r w:rsidRPr="1641E8B8" w:rsidR="7CDCFD58">
        <w:rPr>
          <w:sz w:val="22"/>
          <w:szCs w:val="22"/>
        </w:rPr>
        <w:t xml:space="preserve">. John Downey was found </w:t>
      </w:r>
      <w:r w:rsidRPr="1641E8B8" w:rsidR="27CCC56C">
        <w:rPr>
          <w:sz w:val="22"/>
          <w:szCs w:val="22"/>
        </w:rPr>
        <w:t xml:space="preserve">to have civil liability for </w:t>
      </w:r>
      <w:r w:rsidRPr="1641E8B8" w:rsidR="496D4D9F">
        <w:rPr>
          <w:sz w:val="22"/>
          <w:szCs w:val="22"/>
        </w:rPr>
        <w:t xml:space="preserve">his involvement in </w:t>
      </w:r>
      <w:r w:rsidRPr="1641E8B8" w:rsidR="27CCC56C">
        <w:rPr>
          <w:sz w:val="22"/>
          <w:szCs w:val="22"/>
        </w:rPr>
        <w:t>the Hyde Park bombing.</w:t>
      </w:r>
    </w:p>
    <w:p w:rsidR="74D13E30" w:rsidP="1641E8B8" w:rsidRDefault="74D13E30" w14:paraId="3AB78AA1" w14:textId="74B045A7">
      <w:pPr>
        <w:spacing w:after="160" w:line="259" w:lineRule="auto"/>
        <w:rPr>
          <w:rFonts w:ascii="Calibri" w:hAnsi="Calibri" w:eastAsia="Calibri" w:cs="Calibri"/>
          <w:noProof w:val="0"/>
          <w:sz w:val="22"/>
          <w:szCs w:val="22"/>
          <w:lang w:val="en-GB"/>
        </w:rPr>
      </w:pPr>
      <w:r w:rsidRPr="1641E8B8" w:rsidR="74D13E30">
        <w:rPr>
          <w:rFonts w:ascii="Calibri" w:hAnsi="Calibri" w:eastAsia="Calibri" w:cs="Calibri"/>
          <w:b w:val="0"/>
          <w:bCs w:val="0"/>
          <w:i w:val="0"/>
          <w:iCs w:val="0"/>
          <w:noProof w:val="0"/>
          <w:color w:val="000000" w:themeColor="text1" w:themeTint="FF" w:themeShade="FF"/>
          <w:sz w:val="22"/>
          <w:szCs w:val="22"/>
          <w:lang w:val="en-GB"/>
        </w:rPr>
        <w:t>Mrs Justice Yip ruled that ex-Provisional IRA terrorist John Downey, was an 'active participant' in the bombing and was jointly responsible with others for 'wicked, pre-meditated attack' that claimed the lives of four young men and 'indelibly altered' many others.</w:t>
      </w:r>
    </w:p>
    <w:p xmlns:wp14="http://schemas.microsoft.com/office/word/2010/wordml" w:rsidRPr="004C6365" w:rsidR="003E09B9" w:rsidP="2290688F" w:rsidRDefault="003E09B9" w14:paraId="2C5B6F48" wp14:textId="0A0E4263">
      <w:pPr>
        <w:pStyle w:val="Normal"/>
        <w:rPr>
          <w:rFonts w:ascii="Arial" w:hAnsi="Arial" w:eastAsia="Times New Roman" w:cs="Arial"/>
          <w:sz w:val="22"/>
          <w:szCs w:val="22"/>
          <w:lang w:eastAsia="en-GB"/>
        </w:rPr>
      </w:pPr>
      <w:r w:rsidR="003E09B9">
        <w:rPr/>
        <w:t>To date no-one has been charged in connection with the Regent’s Park blast.</w:t>
      </w:r>
    </w:p>
    <w:p xmlns:wp14="http://schemas.microsoft.com/office/word/2010/wordml" w:rsidRPr="004C6365" w:rsidR="003E09B9" w:rsidP="2290688F" w:rsidRDefault="003E09B9" w14:paraId="132B5F30" wp14:textId="77777777">
      <w:pPr>
        <w:pStyle w:val="Normal"/>
        <w:rPr>
          <w:rFonts w:ascii="Arial" w:hAnsi="Arial" w:eastAsia="Times New Roman" w:cs="Arial"/>
          <w:sz w:val="22"/>
          <w:szCs w:val="22"/>
          <w:lang w:eastAsia="en-GB"/>
        </w:rPr>
      </w:pPr>
      <w:r w:rsidR="003E09B9">
        <w:rPr/>
        <w:t>A memorial marks the spot of the Hyde Park bombing and the Household Cavalry honours it daily with an 'eyes left' and salute with drawn swords. A plaque commemorating the victims of the second attack also stands in Regent's Park.</w:t>
      </w:r>
    </w:p>
    <w:p xmlns:wp14="http://schemas.microsoft.com/office/word/2010/wordml" w:rsidRPr="004C6365" w:rsidR="003E09B9" w:rsidP="2290688F" w:rsidRDefault="003E09B9" w14:paraId="4CC12AC6" wp14:textId="77777777">
      <w:pPr>
        <w:pStyle w:val="Normal"/>
        <w:rPr>
          <w:rFonts w:ascii="Arial" w:hAnsi="Arial" w:eastAsia="Times New Roman" w:cs="Arial"/>
          <w:sz w:val="22"/>
          <w:szCs w:val="22"/>
          <w:lang w:eastAsia="en-GB"/>
        </w:rPr>
      </w:pPr>
      <w:r w:rsidRPr="004C6365" w:rsidR="003E09B9">
        <w:rPr/>
        <w:t xml:space="preserve">Atrocities have many ripples beyond the toll of the dead and obviously injured and can manifest many years later. In Sept 2012, </w:t>
      </w:r>
      <w:r w:rsidRPr="004C6365" w:rsidR="003E09B9">
        <w:rPr/>
        <w:t xml:space="preserve">Sergeant Michael Pedersen, 51, who miraculously escaped serious injury in the Hyde Park bomb took his own life and those of his son Ben, seven, and daughter Freya, six, after he separated from their mother. The link between his Hyde Park experiences and these terrible actions cannot easily be proved but neither should they be easily dismissed. </w:t>
      </w:r>
    </w:p>
    <w:p xmlns:wp14="http://schemas.microsoft.com/office/word/2010/wordml" w:rsidRPr="004C6365" w:rsidR="003E09B9" w:rsidP="2290688F" w:rsidRDefault="003E09B9" w14:paraId="7B8AD9CD" wp14:textId="77777777">
      <w:pPr>
        <w:pStyle w:val="Normal"/>
        <w:rPr>
          <w:rFonts w:ascii="Arial" w:hAnsi="Arial" w:eastAsia="Times New Roman" w:cs="Arial"/>
          <w:sz w:val="22"/>
          <w:szCs w:val="22"/>
          <w:lang w:eastAsia="en-GB"/>
        </w:rPr>
      </w:pPr>
      <w:r w:rsidR="003E09B9">
        <w:rPr/>
        <w:t>Behind these stark facts lie a myriad of emotions and perspectives, which some of those affected by the</w:t>
      </w:r>
      <w:r w:rsidR="00F61C11">
        <w:rPr/>
        <w:t>m have agreed to share with us:</w:t>
      </w:r>
    </w:p>
    <w:p xmlns:wp14="http://schemas.microsoft.com/office/word/2010/wordml" w:rsidRPr="004C6365" w:rsidR="004030D8" w:rsidP="2290688F" w:rsidRDefault="003E09B9" w14:paraId="71102731" wp14:textId="0F355435">
      <w:pPr>
        <w:pStyle w:val="Normal"/>
        <w:rPr>
          <w:rFonts w:ascii="Arial" w:hAnsi="Arial" w:cs="Arial"/>
          <w:sz w:val="22"/>
          <w:szCs w:val="22"/>
        </w:rPr>
      </w:pPr>
      <w:r w:rsidR="003E09B9">
        <w:rPr/>
        <w:t>Judith Jenkins is the widow of Cpl</w:t>
      </w:r>
      <w:r w:rsidR="34DFB0B1">
        <w:rPr/>
        <w:t>.</w:t>
      </w:r>
      <w:r w:rsidR="003E09B9">
        <w:rPr/>
        <w:t xml:space="preserve"> Jeffrey Young </w:t>
      </w:r>
      <w:r w:rsidR="00587BE5">
        <w:rPr/>
        <w:t xml:space="preserve">who was one of the four Household Guards killed by the IRA bomb. Judith says “the bomb turned my life upside down and my whole world collapsed, it saddens me each day that my two children grew up without knowing their father. My eldest daughter Sarah Jayne Young has been particularly impacted, as she was only four at the time. When Sarah Jayne was growing </w:t>
      </w:r>
      <w:proofErr w:type="gramStart"/>
      <w:r w:rsidR="00587BE5">
        <w:rPr/>
        <w:t>up</w:t>
      </w:r>
      <w:proofErr w:type="gramEnd"/>
      <w:r w:rsidR="00587BE5">
        <w:rPr/>
        <w:t xml:space="preserve"> I considered her naughty or spoilt, but it was when she turned </w:t>
      </w:r>
      <w:proofErr w:type="gramStart"/>
      <w:r w:rsidR="00587BE5">
        <w:rPr/>
        <w:t>twenty six</w:t>
      </w:r>
      <w:proofErr w:type="gramEnd"/>
      <w:r w:rsidR="00587BE5">
        <w:rPr/>
        <w:t xml:space="preserve"> and she was diagnosed with Post Traumatic Stress Disorder (PTSD) that I realised the tragic loss of her father had long-term effects. I feel like a very bad moth</w:t>
      </w:r>
      <w:r w:rsidR="004C6365">
        <w:rPr/>
        <w:t>er, as I didn’t speak about him -</w:t>
      </w:r>
      <w:r w:rsidR="00587BE5">
        <w:rPr/>
        <w:t xml:space="preserve"> I thought this would be</w:t>
      </w:r>
      <w:r w:rsidR="00EE5D0F">
        <w:rPr/>
        <w:t xml:space="preserve"> more painful for my daughters”. </w:t>
      </w:r>
    </w:p>
    <w:p xmlns:wp14="http://schemas.microsoft.com/office/word/2010/wordml" w:rsidRPr="004C6365" w:rsidR="00DB5CEE" w:rsidP="2290688F" w:rsidRDefault="00990844" w14:paraId="2BB98827" wp14:textId="2A981CF3">
      <w:pPr>
        <w:pStyle w:val="Normal"/>
        <w:rPr>
          <w:rFonts w:ascii="Arial" w:hAnsi="Arial" w:cs="Arial"/>
          <w:sz w:val="22"/>
          <w:szCs w:val="22"/>
        </w:rPr>
      </w:pPr>
      <w:r w:rsidR="00990844">
        <w:rPr/>
        <w:t>Sarah Jay</w:t>
      </w:r>
      <w:r w:rsidR="00322CAD">
        <w:rPr/>
        <w:t>ne</w:t>
      </w:r>
      <w:r w:rsidR="00F61C11">
        <w:rPr/>
        <w:t xml:space="preserve"> Young is the daughter of </w:t>
      </w:r>
      <w:proofErr w:type="spellStart"/>
      <w:r w:rsidR="00F61C11">
        <w:rPr/>
        <w:t>Cpl</w:t>
      </w:r>
      <w:r w:rsidR="2CA4DE6B">
        <w:rPr/>
        <w:t>.</w:t>
      </w:r>
      <w:proofErr w:type="spellEnd"/>
      <w:r w:rsidR="00F61C11">
        <w:rPr/>
        <w:t xml:space="preserve"> Jeffrey Young</w:t>
      </w:r>
      <w:r w:rsidR="00322CAD">
        <w:rPr/>
        <w:t xml:space="preserve"> </w:t>
      </w:r>
      <w:r w:rsidR="00F61C11">
        <w:rPr/>
        <w:t>and remembers</w:t>
      </w:r>
      <w:r w:rsidR="00322CAD">
        <w:rPr/>
        <w:t xml:space="preserve"> </w:t>
      </w:r>
      <w:r w:rsidR="00DB5CEE">
        <w:rPr/>
        <w:t>“</w:t>
      </w:r>
      <w:r w:rsidR="00322CAD">
        <w:rPr/>
        <w:t xml:space="preserve">the discreet smile on </w:t>
      </w:r>
      <w:r w:rsidR="532C4F91">
        <w:rPr/>
        <w:t>her</w:t>
      </w:r>
      <w:r w:rsidR="00F61C11">
        <w:rPr/>
        <w:t xml:space="preserve"> father’s </w:t>
      </w:r>
      <w:r w:rsidR="004C6365">
        <w:rPr/>
        <w:t>face as he gazed up at her -</w:t>
      </w:r>
      <w:r w:rsidR="00DB5CEE">
        <w:rPr/>
        <w:t xml:space="preserve"> </w:t>
      </w:r>
      <w:r w:rsidR="00322CAD">
        <w:rPr/>
        <w:t>they wer</w:t>
      </w:r>
      <w:r w:rsidR="00DB5CEE">
        <w:rPr/>
        <w:t>en’t allowed to wave back at us</w:t>
      </w:r>
      <w:r w:rsidR="004C6365">
        <w:rPr/>
        <w:t xml:space="preserve"> -</w:t>
      </w:r>
      <w:r w:rsidR="00322CAD">
        <w:rPr/>
        <w:t xml:space="preserve"> </w:t>
      </w:r>
      <w:r w:rsidR="00DB5CEE">
        <w:rPr/>
        <w:t>I watched with pride. I then remember</w:t>
      </w:r>
      <w:r w:rsidR="00322CAD">
        <w:rPr/>
        <w:t xml:space="preserve"> the juddering blast that shook the nursery, several </w:t>
      </w:r>
      <w:proofErr w:type="spellStart"/>
      <w:r w:rsidR="00322CAD">
        <w:rPr/>
        <w:t>storeys</w:t>
      </w:r>
      <w:proofErr w:type="spellEnd"/>
      <w:r w:rsidR="00322CAD">
        <w:rPr/>
        <w:t xml:space="preserve"> up in a tower-block at t</w:t>
      </w:r>
      <w:r w:rsidR="00DB5CEE">
        <w:rPr/>
        <w:t xml:space="preserve">he barracks...hearing </w:t>
      </w:r>
      <w:r w:rsidR="00322CAD">
        <w:rPr/>
        <w:t>the pan</w:t>
      </w:r>
      <w:r w:rsidR="00DB5CEE">
        <w:rPr/>
        <w:t>ic in the courtyard below...seeing</w:t>
      </w:r>
      <w:r w:rsidR="00322CAD">
        <w:rPr/>
        <w:t xml:space="preserve"> the walking wounded trudging back, their uniforms bloody and torn.</w:t>
      </w:r>
      <w:r w:rsidR="00DB5CEE">
        <w:rPr/>
        <w:t xml:space="preserve"> Worst of all I remember </w:t>
      </w:r>
      <w:r w:rsidR="00322CAD">
        <w:rPr/>
        <w:t xml:space="preserve">then being told </w:t>
      </w:r>
      <w:r w:rsidR="004A41A9">
        <w:rPr/>
        <w:t>that he</w:t>
      </w:r>
      <w:r w:rsidR="00DB5CEE">
        <w:rPr/>
        <w:t xml:space="preserve"> </w:t>
      </w:r>
      <w:r w:rsidR="00322CAD">
        <w:rPr/>
        <w:t>wouldn’t be coming home.</w:t>
      </w:r>
      <w:r w:rsidR="0033593E">
        <w:rPr/>
        <w:t xml:space="preserve"> The teacher was there comforting us, of course, but I </w:t>
      </w:r>
      <w:r w:rsidR="00DB5CEE">
        <w:rPr/>
        <w:t xml:space="preserve">just remember feeling so lonely. </w:t>
      </w:r>
      <w:r w:rsidR="0033593E">
        <w:rPr/>
        <w:t>I felt</w:t>
      </w:r>
      <w:r w:rsidR="00DB5CEE">
        <w:rPr/>
        <w:t xml:space="preserve"> as though I was all on my own”. </w:t>
      </w:r>
    </w:p>
    <w:p xmlns:wp14="http://schemas.microsoft.com/office/word/2010/wordml" w:rsidR="004C6365" w:rsidP="2290688F" w:rsidRDefault="00EE5D0F" w14:paraId="3E320012" wp14:textId="1F1CE4CD">
      <w:pPr>
        <w:pStyle w:val="Normal"/>
        <w:rPr>
          <w:rFonts w:ascii="Arial" w:hAnsi="Arial" w:cs="Arial"/>
          <w:sz w:val="22"/>
          <w:szCs w:val="22"/>
        </w:rPr>
      </w:pPr>
      <w:r w:rsidR="00EE5D0F">
        <w:rPr/>
        <w:t>Mark Tipper</w:t>
      </w:r>
      <w:r w:rsidR="00DB5CEE">
        <w:rPr/>
        <w:t xml:space="preserve"> is the brother of</w:t>
      </w:r>
      <w:r w:rsidR="00BA5EA7">
        <w:rPr/>
        <w:t xml:space="preserve"> Cpl</w:t>
      </w:r>
      <w:r w:rsidR="6A31184E">
        <w:rPr/>
        <w:t>.</w:t>
      </w:r>
      <w:r w:rsidR="00BA5EA7">
        <w:rPr/>
        <w:t xml:space="preserve"> Simon Tipper who</w:t>
      </w:r>
      <w:r w:rsidR="00EE5D0F">
        <w:rPr/>
        <w:t xml:space="preserve"> </w:t>
      </w:r>
      <w:r w:rsidR="00F61C11">
        <w:rPr/>
        <w:t>was age nineteen and</w:t>
      </w:r>
      <w:r w:rsidR="00BA5EA7">
        <w:rPr/>
        <w:t xml:space="preserve"> killed during the Hyde Park Bombing.  Mark </w:t>
      </w:r>
      <w:r w:rsidR="004A41A9">
        <w:rPr/>
        <w:t xml:space="preserve">has been heavily involved in the Hyde Park Justice Campaign and </w:t>
      </w:r>
      <w:r w:rsidR="00BA5EA7">
        <w:rPr/>
        <w:t>states</w:t>
      </w:r>
      <w:r w:rsidR="004A41A9">
        <w:rPr/>
        <w:t xml:space="preserve"> </w:t>
      </w:r>
      <w:r w:rsidR="00BA5EA7">
        <w:rPr/>
        <w:t>"o</w:t>
      </w:r>
      <w:r w:rsidR="00990844">
        <w:rPr/>
        <w:t>ne thing that would help us greatly is to learn the truth of who was responsib</w:t>
      </w:r>
      <w:r w:rsidR="00BA5EA7">
        <w:rPr/>
        <w:t>l</w:t>
      </w:r>
      <w:r w:rsidR="004C6365">
        <w:rPr/>
        <w:t>e and see them held to account”.</w:t>
      </w:r>
    </w:p>
    <w:p xmlns:wp14="http://schemas.microsoft.com/office/word/2010/wordml" w:rsidRPr="004C6365" w:rsidR="00EE5D0F" w:rsidP="2290688F" w:rsidRDefault="004C6365" w14:paraId="41142CA0" wp14:textId="77777777">
      <w:pPr>
        <w:pStyle w:val="Normal"/>
        <w:rPr>
          <w:rFonts w:ascii="Arial" w:hAnsi="Arial" w:cs="Arial"/>
          <w:sz w:val="22"/>
          <w:szCs w:val="22"/>
        </w:rPr>
      </w:pPr>
      <w:r w:rsidR="004C6365">
        <w:rPr/>
        <w:t>“</w:t>
      </w:r>
      <w:r w:rsidR="00BA5EA7">
        <w:rPr/>
        <w:t>It is frustrating that over the years i</w:t>
      </w:r>
      <w:r w:rsidR="00990844">
        <w:rPr/>
        <w:t xml:space="preserve">nstead of backing us, the Legal Aid Agency has refused again and again to fund this case on irrational grounds, including, absurdly, that justice in this case </w:t>
      </w:r>
      <w:proofErr w:type="spellStart"/>
      <w:r w:rsidR="00990844">
        <w:rPr/>
        <w:t>isnʼt</w:t>
      </w:r>
      <w:proofErr w:type="spellEnd"/>
      <w:r w:rsidR="00990844">
        <w:rPr/>
        <w:t xml:space="preserve"> in the public interest.</w:t>
      </w:r>
      <w:r w:rsidR="00BA5EA7">
        <w:rPr/>
        <w:t xml:space="preserve"> </w:t>
      </w:r>
      <w:r w:rsidR="00990844">
        <w:rPr/>
        <w:t>How can it not be in the public interest to bring suspected terrorists to trial?</w:t>
      </w:r>
      <w:r w:rsidR="00BA5EA7">
        <w:rPr/>
        <w:t xml:space="preserve"> In February 2018</w:t>
      </w:r>
      <w:r w:rsidR="00F61C11">
        <w:rPr/>
        <w:t>,</w:t>
      </w:r>
      <w:r w:rsidR="00BA5EA7">
        <w:rPr/>
        <w:t xml:space="preserve"> when the families were eventually awarded legal aid Mark </w:t>
      </w:r>
      <w:r w:rsidR="004A41A9">
        <w:rPr/>
        <w:t>Tipper advised “</w:t>
      </w:r>
      <w:r w:rsidR="00EE5D0F">
        <w:rPr/>
        <w:t xml:space="preserve">the funds will help </w:t>
      </w:r>
      <w:r w:rsidR="00F61C11">
        <w:rPr/>
        <w:t>us in our</w:t>
      </w:r>
      <w:r w:rsidR="00EE5D0F">
        <w:rPr/>
        <w:t xml:space="preserve"> quest for the truth.</w:t>
      </w:r>
      <w:r w:rsidR="004A41A9">
        <w:rPr/>
        <w:t xml:space="preserve"> </w:t>
      </w:r>
      <w:r w:rsidR="00EE5D0F">
        <w:rPr/>
        <w:t>I’m elated that we have got this far. There has been a lot of fighting to g</w:t>
      </w:r>
      <w:r w:rsidR="004A41A9">
        <w:rPr/>
        <w:t xml:space="preserve">et to this day. </w:t>
      </w:r>
      <w:r w:rsidR="00EE5D0F">
        <w:rPr/>
        <w:t>I honestly didn’t think we would get legal aid. When you have been refused five times, you just don’t think it will ever come about.</w:t>
      </w:r>
      <w:r w:rsidR="004A41A9">
        <w:rPr/>
        <w:t xml:space="preserve"> </w:t>
      </w:r>
      <w:r w:rsidR="00EE5D0F">
        <w:rPr/>
        <w:t>Now we are at the stage where the funding is in place and we can start for the first time really looking forward and trying to get chief suspect John Downey into a civil court.</w:t>
      </w:r>
      <w:r w:rsidR="004A41A9">
        <w:rPr/>
        <w:t xml:space="preserve"> </w:t>
      </w:r>
      <w:r w:rsidR="00EE5D0F">
        <w:rPr/>
        <w:t>We, as the public, if we can do this, it might help other victims find the strength to carry on forward</w:t>
      </w:r>
      <w:r w:rsidR="004A41A9">
        <w:rPr/>
        <w:t>.”</w:t>
      </w:r>
    </w:p>
    <w:p w:rsidR="11FBEF8E" w:rsidP="2290688F" w:rsidRDefault="11FBEF8E" w14:paraId="268BB0B7" w14:textId="2946D2CD">
      <w:pPr>
        <w:pStyle w:val="Normal"/>
      </w:pPr>
      <w:r w:rsidR="11FBEF8E">
        <w:rPr/>
        <w:t xml:space="preserve"> </w:t>
      </w:r>
    </w:p>
    <w:p w:rsidR="2290688F" w:rsidP="2290688F" w:rsidRDefault="2290688F" w14:paraId="4029AFD8" w14:textId="75351530">
      <w:pPr>
        <w:pStyle w:val="Normal"/>
      </w:pPr>
    </w:p>
    <w:sectPr w:rsidR="00DB5CE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B9"/>
    <w:rsid w:val="00322CAD"/>
    <w:rsid w:val="0033593E"/>
    <w:rsid w:val="003E09B9"/>
    <w:rsid w:val="004030D8"/>
    <w:rsid w:val="00495F91"/>
    <w:rsid w:val="004A41A9"/>
    <w:rsid w:val="004C6365"/>
    <w:rsid w:val="00512C8A"/>
    <w:rsid w:val="00587BE5"/>
    <w:rsid w:val="00990844"/>
    <w:rsid w:val="00BA5EA7"/>
    <w:rsid w:val="00DB5CEE"/>
    <w:rsid w:val="00EE5D0F"/>
    <w:rsid w:val="00F61C11"/>
    <w:rsid w:val="05F6F829"/>
    <w:rsid w:val="0CDCE703"/>
    <w:rsid w:val="0D02F131"/>
    <w:rsid w:val="0E09EA21"/>
    <w:rsid w:val="0E36E7A3"/>
    <w:rsid w:val="0FE44694"/>
    <w:rsid w:val="11FBEF8E"/>
    <w:rsid w:val="124C0610"/>
    <w:rsid w:val="12A2E1F4"/>
    <w:rsid w:val="134C2887"/>
    <w:rsid w:val="1525F804"/>
    <w:rsid w:val="15FBE683"/>
    <w:rsid w:val="1641E8B8"/>
    <w:rsid w:val="1685C187"/>
    <w:rsid w:val="1C07736C"/>
    <w:rsid w:val="1C752D81"/>
    <w:rsid w:val="2059BF79"/>
    <w:rsid w:val="20B70F7C"/>
    <w:rsid w:val="2290688F"/>
    <w:rsid w:val="27CCC56C"/>
    <w:rsid w:val="2A7A658C"/>
    <w:rsid w:val="2CA4DE6B"/>
    <w:rsid w:val="302F9482"/>
    <w:rsid w:val="312FF1B2"/>
    <w:rsid w:val="32B355BD"/>
    <w:rsid w:val="32E290F7"/>
    <w:rsid w:val="34DFB0B1"/>
    <w:rsid w:val="363341E0"/>
    <w:rsid w:val="373FC037"/>
    <w:rsid w:val="3C2F25E3"/>
    <w:rsid w:val="3C99D844"/>
    <w:rsid w:val="3D08A0EE"/>
    <w:rsid w:val="3F500DE1"/>
    <w:rsid w:val="3F9DAADE"/>
    <w:rsid w:val="436DE3A4"/>
    <w:rsid w:val="44DA6F3D"/>
    <w:rsid w:val="496D4D9F"/>
    <w:rsid w:val="49885523"/>
    <w:rsid w:val="4AEDB41D"/>
    <w:rsid w:val="4D0B17E4"/>
    <w:rsid w:val="5096D2B9"/>
    <w:rsid w:val="522A399F"/>
    <w:rsid w:val="532C4F91"/>
    <w:rsid w:val="53843A3F"/>
    <w:rsid w:val="5818DB91"/>
    <w:rsid w:val="5B61B72A"/>
    <w:rsid w:val="5E68044C"/>
    <w:rsid w:val="5E68F9E1"/>
    <w:rsid w:val="6786F1ED"/>
    <w:rsid w:val="67AAA123"/>
    <w:rsid w:val="68925ADB"/>
    <w:rsid w:val="6914AEA5"/>
    <w:rsid w:val="6937DDAD"/>
    <w:rsid w:val="6948A9E3"/>
    <w:rsid w:val="6A31184E"/>
    <w:rsid w:val="6C67261E"/>
    <w:rsid w:val="710B9669"/>
    <w:rsid w:val="724C9B6F"/>
    <w:rsid w:val="7401C61B"/>
    <w:rsid w:val="74D13E30"/>
    <w:rsid w:val="77877771"/>
    <w:rsid w:val="78A21381"/>
    <w:rsid w:val="7ACDB2EF"/>
    <w:rsid w:val="7C6CE2E8"/>
    <w:rsid w:val="7CDCFD58"/>
    <w:rsid w:val="7EC85A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A4AB1"/>
  <w15:chartTrackingRefBased/>
  <w15:docId w15:val="{137CA2AF-E5A5-4EED-BA0C-957CF4AD7C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E09B9"/>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86808">
      <w:bodyDiv w:val="1"/>
      <w:marLeft w:val="0"/>
      <w:marRight w:val="0"/>
      <w:marTop w:val="0"/>
      <w:marBottom w:val="0"/>
      <w:divBdr>
        <w:top w:val="none" w:sz="0" w:space="0" w:color="auto"/>
        <w:left w:val="none" w:sz="0" w:space="0" w:color="auto"/>
        <w:bottom w:val="none" w:sz="0" w:space="0" w:color="auto"/>
        <w:right w:val="none" w:sz="0" w:space="0" w:color="auto"/>
      </w:divBdr>
    </w:div>
    <w:div w:id="806359701">
      <w:bodyDiv w:val="1"/>
      <w:marLeft w:val="0"/>
      <w:marRight w:val="0"/>
      <w:marTop w:val="0"/>
      <w:marBottom w:val="0"/>
      <w:divBdr>
        <w:top w:val="none" w:sz="0" w:space="0" w:color="auto"/>
        <w:left w:val="none" w:sz="0" w:space="0" w:color="auto"/>
        <w:bottom w:val="none" w:sz="0" w:space="0" w:color="auto"/>
        <w:right w:val="none" w:sz="0" w:space="0" w:color="auto"/>
      </w:divBdr>
    </w:div>
    <w:div w:id="1701127409">
      <w:bodyDiv w:val="1"/>
      <w:marLeft w:val="0"/>
      <w:marRight w:val="0"/>
      <w:marTop w:val="0"/>
      <w:marBottom w:val="0"/>
      <w:divBdr>
        <w:top w:val="none" w:sz="0" w:space="0" w:color="auto"/>
        <w:left w:val="none" w:sz="0" w:space="0" w:color="auto"/>
        <w:bottom w:val="none" w:sz="0" w:space="0" w:color="auto"/>
        <w:right w:val="none" w:sz="0" w:space="0" w:color="auto"/>
      </w:divBdr>
    </w:div>
    <w:div w:id="1702591480">
      <w:bodyDiv w:val="1"/>
      <w:marLeft w:val="0"/>
      <w:marRight w:val="0"/>
      <w:marTop w:val="0"/>
      <w:marBottom w:val="0"/>
      <w:divBdr>
        <w:top w:val="none" w:sz="0" w:space="0" w:color="auto"/>
        <w:left w:val="none" w:sz="0" w:space="0" w:color="auto"/>
        <w:bottom w:val="none" w:sz="0" w:space="0" w:color="auto"/>
        <w:right w:val="none" w:sz="0" w:space="0" w:color="auto"/>
      </w:divBdr>
    </w:div>
    <w:div w:id="1954628009">
      <w:bodyDiv w:val="1"/>
      <w:marLeft w:val="0"/>
      <w:marRight w:val="0"/>
      <w:marTop w:val="0"/>
      <w:marBottom w:val="0"/>
      <w:divBdr>
        <w:top w:val="none" w:sz="0" w:space="0" w:color="auto"/>
        <w:left w:val="none" w:sz="0" w:space="0" w:color="auto"/>
        <w:bottom w:val="none" w:sz="0" w:space="0" w:color="auto"/>
        <w:right w:val="none" w:sz="0" w:space="0" w:color="auto"/>
      </w:divBdr>
    </w:div>
    <w:div w:id="21142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2020-03-09T13:18:01+00:00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DC11B2D9-0D9B-4957-8771-4CBFEEF940DC}">
  <ds:schemaRefs>
    <ds:schemaRef ds:uri="http://schemas.microsoft.com/sharepoint/v3/contenttype/forms"/>
  </ds:schemaRefs>
</ds:datastoreItem>
</file>

<file path=customXml/itemProps2.xml><?xml version="1.0" encoding="utf-8"?>
<ds:datastoreItem xmlns:ds="http://schemas.openxmlformats.org/officeDocument/2006/customXml" ds:itemID="{541C84FE-9415-43A7-9AFF-143ED3ABF07B}"/>
</file>

<file path=customXml/itemProps3.xml><?xml version="1.0" encoding="utf-8"?>
<ds:datastoreItem xmlns:ds="http://schemas.openxmlformats.org/officeDocument/2006/customXml" ds:itemID="{63837291-5C51-4B48-8D21-AE2F52F96C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Rachel Watson</cp:lastModifiedBy>
  <cp:revision>4</cp:revision>
  <dcterms:created xsi:type="dcterms:W3CDTF">2021-03-22T12:29:00Z</dcterms:created>
  <dcterms:modified xsi:type="dcterms:W3CDTF">2021-03-22T13:07:41Z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2020-03-09T13:18:01Z</vt:lpwstr>
  </property>
  <property fmtid="{D5CDD505-2E9C-101B-9397-08002B2CF9AE}" pid="3" name="ContentTypeId">
    <vt:lpwstr>0x0101000B549DC0A8149947BFEABBFAA4E07046</vt:lpwstr>
  </property>
  <property fmtid="{D5CDD505-2E9C-101B-9397-08002B2CF9AE}" pid="4" name="Order">
    <vt:r8>8154400</vt:r8>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