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26A7A" w:rsidP="6AA19355" w:rsidRDefault="00D26A7A" w14:paraId="4FAE8A19" wp14:textId="320E930E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6AA19355" w:rsidR="00D26A7A">
        <w:rPr>
          <w:b w:val="1"/>
          <w:bCs w:val="1"/>
          <w:sz w:val="24"/>
          <w:szCs w:val="24"/>
          <w:u w:val="single"/>
        </w:rPr>
        <w:t xml:space="preserve">John </w:t>
      </w:r>
      <w:proofErr w:type="spellStart"/>
      <w:r w:rsidRPr="6AA19355" w:rsidR="00D26A7A">
        <w:rPr>
          <w:b w:val="1"/>
          <w:bCs w:val="1"/>
          <w:sz w:val="24"/>
          <w:szCs w:val="24"/>
          <w:u w:val="single"/>
        </w:rPr>
        <w:t>McVitty</w:t>
      </w:r>
      <w:proofErr w:type="spellEnd"/>
      <w:r w:rsidRPr="6AA19355" w:rsidR="00D26A7A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D26A7A" w:rsidP="6AA19355" w:rsidRDefault="00D26A7A" w14:paraId="3B20CFE5" wp14:textId="7AA00E5B">
      <w:pPr>
        <w:pStyle w:val="Normal"/>
        <w:jc w:val="center"/>
        <w:rPr>
          <w:b w:val="1"/>
          <w:bCs w:val="1"/>
          <w:sz w:val="24"/>
          <w:szCs w:val="24"/>
        </w:rPr>
      </w:pPr>
      <w:r w:rsidRPr="6AA19355" w:rsidR="00D26A7A">
        <w:rPr>
          <w:b w:val="1"/>
          <w:bCs w:val="1"/>
          <w:sz w:val="24"/>
          <w:szCs w:val="24"/>
        </w:rPr>
        <w:t>8</w:t>
      </w:r>
      <w:r w:rsidRPr="6AA19355" w:rsidR="00D26A7A">
        <w:rPr>
          <w:b w:val="1"/>
          <w:bCs w:val="1"/>
          <w:sz w:val="24"/>
          <w:szCs w:val="24"/>
        </w:rPr>
        <w:t>th</w:t>
      </w:r>
      <w:r w:rsidRPr="6AA19355" w:rsidR="00D26A7A">
        <w:rPr>
          <w:b w:val="1"/>
          <w:bCs w:val="1"/>
          <w:sz w:val="24"/>
          <w:szCs w:val="24"/>
        </w:rPr>
        <w:t xml:space="preserve"> July 1986</w:t>
      </w:r>
    </w:p>
    <w:p xmlns:wp14="http://schemas.microsoft.com/office/word/2010/wordml" w:rsidR="00D26A7A" w:rsidP="6AA19355" w:rsidRDefault="00D26A7A" w14:paraId="516ADF75" wp14:textId="3257709C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D26A7A">
        <w:rPr/>
        <w:t xml:space="preserve">SEFF remembers John </w:t>
      </w:r>
      <w:proofErr w:type="spellStart"/>
      <w:r w:rsidR="00D26A7A">
        <w:rPr/>
        <w:t>McVitty</w:t>
      </w:r>
      <w:proofErr w:type="spellEnd"/>
      <w:r w:rsidR="00D26A7A">
        <w:rPr/>
        <w:t xml:space="preserve"> who wa</w:t>
      </w:r>
      <w:r w:rsidR="00194697">
        <w:rPr/>
        <w:t xml:space="preserve">s murdered </w:t>
      </w:r>
      <w:r w:rsidR="3C17994A">
        <w:rPr/>
        <w:t xml:space="preserve">on </w:t>
      </w:r>
      <w:r w:rsidR="00D26A7A">
        <w:rPr/>
        <w:t>8th July 1986</w:t>
      </w:r>
      <w:r w:rsidR="00194697">
        <w:rPr/>
        <w:t>.</w:t>
      </w:r>
      <w:r w:rsidR="00D26A7A">
        <w:rPr/>
        <w:t xml:space="preserve"> </w:t>
      </w:r>
    </w:p>
    <w:p xmlns:wp14="http://schemas.microsoft.com/office/word/2010/wordml" w:rsidR="00D26A7A" w:rsidP="6AA19355" w:rsidRDefault="00D26A7A" w14:paraId="5652DA16" wp14:textId="2D23993C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26A7A">
        <w:rPr/>
        <w:t xml:space="preserve">John was a serving member of the Royal Ulster Constabulary and was aged 46 years when </w:t>
      </w:r>
      <w:r w:rsidR="00194697">
        <w:rPr/>
        <w:t xml:space="preserve">he was </w:t>
      </w:r>
      <w:r w:rsidR="00D26A7A">
        <w:rPr/>
        <w:t>murdered by the IRA. John had previously served on The Ulster Special Constabulary.</w:t>
      </w:r>
    </w:p>
    <w:p xmlns:wp14="http://schemas.microsoft.com/office/word/2010/wordml" w:rsidR="00D26A7A" w:rsidP="6AA19355" w:rsidRDefault="00D26A7A" w14:paraId="4629FDC6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26A7A">
        <w:rPr/>
        <w:t>John was off duty</w:t>
      </w:r>
      <w:r w:rsidR="00194697">
        <w:rPr/>
        <w:t>,</w:t>
      </w:r>
      <w:r w:rsidR="00D26A7A">
        <w:rPr/>
        <w:t xml:space="preserve"> and was working on his farm at </w:t>
      </w:r>
      <w:proofErr w:type="spellStart"/>
      <w:r w:rsidR="00D26A7A">
        <w:rPr/>
        <w:t>Drumady</w:t>
      </w:r>
      <w:proofErr w:type="spellEnd"/>
      <w:r w:rsidR="00D26A7A">
        <w:rPr/>
        <w:t>, near Rosslea on the day he was ambushed and shot dead. Those responsible were said to have escaped making off for the southern side of the border.</w:t>
      </w:r>
    </w:p>
    <w:p xmlns:wp14="http://schemas.microsoft.com/office/word/2010/wordml" w:rsidR="00D26A7A" w:rsidP="6AA19355" w:rsidRDefault="00D26A7A" w14:paraId="10FDD2B6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26A7A">
        <w:rPr/>
        <w:t>John was married to Ha</w:t>
      </w:r>
      <w:r w:rsidR="00D26A7A">
        <w:rPr/>
        <w:t>zel and they were blessed with 3 children, Rosalind (aged 14yrs) Gary (aged 12yrs) and Gillian (aged 9yrs)</w:t>
      </w:r>
      <w:r w:rsidR="00194697">
        <w:rPr/>
        <w:t>.</w:t>
      </w:r>
      <w:r w:rsidR="00D26A7A">
        <w:rPr/>
        <w:t xml:space="preserve"> Gary was with his Dad at the time he was murdered.</w:t>
      </w:r>
    </w:p>
    <w:p xmlns:wp14="http://schemas.microsoft.com/office/word/2010/wordml" w:rsidR="00D26A7A" w:rsidP="6AA19355" w:rsidRDefault="00D26A7A" w14:paraId="237BDD69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26A7A">
        <w:rPr/>
        <w:t>At his funeral</w:t>
      </w:r>
      <w:r w:rsidR="00194697">
        <w:rPr/>
        <w:t>,</w:t>
      </w:r>
      <w:r w:rsidR="00D26A7A">
        <w:rPr/>
        <w:t xml:space="preserve"> the local Church of Ireland minister (Canon Edwin </w:t>
      </w:r>
      <w:r w:rsidR="00D26A7A">
        <w:rPr/>
        <w:t>Kille</w:t>
      </w:r>
      <w:r w:rsidR="00D26A7A">
        <w:rPr/>
        <w:t>) spoke out strongly about how Fermanagh Protestants had been driven from their border farms. He lambasted the Roman Catholic Church for presiding at funerals of IRA men</w:t>
      </w:r>
      <w:r w:rsidR="00194697">
        <w:rPr/>
        <w:t>,</w:t>
      </w:r>
      <w:r w:rsidR="00D26A7A">
        <w:rPr/>
        <w:t xml:space="preserve"> known to have killed members of his congregation. He concluded</w:t>
      </w:r>
      <w:r w:rsidR="00194697">
        <w:rPr/>
        <w:t>,</w:t>
      </w:r>
      <w:r w:rsidR="00D26A7A">
        <w:rPr/>
        <w:t xml:space="preserve"> by reading out the long list of men and women killed in Fermanagh by the IRA.</w:t>
      </w:r>
    </w:p>
    <w:p xmlns:wp14="http://schemas.microsoft.com/office/word/2010/wordml" w:rsidR="00D26A7A" w:rsidP="6AA19355" w:rsidRDefault="00D26A7A" w14:paraId="052A51DD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26A7A">
        <w:rPr/>
        <w:t>John is described by those who knew him best as; a good family man, excellent Police Officer and a hard working farmer. John was well respected and his murder was met with revulsion by large sections of the local community.</w:t>
      </w:r>
    </w:p>
    <w:p w:rsidR="7D9DA182" w:rsidP="6AA19355" w:rsidRDefault="7D9DA182" w14:paraId="402FC94F" w14:textId="6F0E55EA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7D9DA182">
        <w:rPr/>
        <w:t>The Tractor symbol chosen for John's patch on the quilt represents his love for farming and rural life.</w:t>
      </w:r>
    </w:p>
    <w:p w:rsidR="6AA19355" w:rsidP="6AA19355" w:rsidRDefault="6AA19355" w14:paraId="6AB683FB" w14:textId="1A6BDB61">
      <w:pPr>
        <w:pStyle w:val="Normal"/>
      </w:pPr>
    </w:p>
    <w:p xmlns:wp14="http://schemas.microsoft.com/office/word/2010/wordml" w:rsidR="00D26A7A" w:rsidP="6AA19355" w:rsidRDefault="00D26A7A" w14:paraId="19F9865A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26A7A">
        <w:rPr/>
        <w:t xml:space="preserve">SEFF's thoughts and prayers are with the </w:t>
      </w:r>
      <w:proofErr w:type="spellStart"/>
      <w:r w:rsidR="00D26A7A">
        <w:rPr/>
        <w:t>McVitty</w:t>
      </w:r>
      <w:proofErr w:type="spellEnd"/>
      <w:r w:rsidR="00D26A7A">
        <w:rPr/>
        <w:t xml:space="preserve"> family circle today and every day - John's legacy of service and decency lives on.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7A"/>
    <w:rsid w:val="00194697"/>
    <w:rsid w:val="009B6FBC"/>
    <w:rsid w:val="00D26A7A"/>
    <w:rsid w:val="26DF0819"/>
    <w:rsid w:val="3C17994A"/>
    <w:rsid w:val="602E873F"/>
    <w:rsid w:val="6AA19355"/>
    <w:rsid w:val="7D9DA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7C97"/>
  <w15:docId w15:val="{F552B8C6-EC6E-4313-81A2-1940CB96D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D26A7A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A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D2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5AD241-10F2-45E0-AAB6-5B585CA5DD94}"/>
</file>

<file path=customXml/itemProps2.xml><?xml version="1.0" encoding="utf-8"?>
<ds:datastoreItem xmlns:ds="http://schemas.openxmlformats.org/officeDocument/2006/customXml" ds:itemID="{9BBCC613-B221-426F-9B84-549447022AC2}"/>
</file>

<file path=customXml/itemProps3.xml><?xml version="1.0" encoding="utf-8"?>
<ds:datastoreItem xmlns:ds="http://schemas.openxmlformats.org/officeDocument/2006/customXml" ds:itemID="{D2C2429C-EBB1-4CC3-B15F-AAECE08C8F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3</cp:revision>
  <dcterms:created xsi:type="dcterms:W3CDTF">2016-01-07T16:58:00Z</dcterms:created>
  <dcterms:modified xsi:type="dcterms:W3CDTF">2021-03-29T12:26:51Z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