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F43021" w:rsidP="053A4FA5" w:rsidRDefault="00F43021" wp14:textId="77777777" w14:paraId="7CFB668D">
      <w:pPr>
        <w:pStyle w:val="Normal"/>
        <w:jc w:val="center"/>
        <w:rPr>
          <w:b w:val="1"/>
          <w:bCs w:val="1"/>
          <w:sz w:val="24"/>
          <w:szCs w:val="24"/>
          <w:u w:val="single"/>
        </w:rPr>
      </w:pPr>
      <w:r w:rsidRPr="053A4FA5" w:rsidR="00F43021">
        <w:rPr>
          <w:b w:val="1"/>
          <w:bCs w:val="1"/>
          <w:sz w:val="24"/>
          <w:szCs w:val="24"/>
          <w:u w:val="single"/>
        </w:rPr>
        <w:t>Maheshkumar</w:t>
      </w:r>
      <w:r w:rsidRPr="053A4FA5" w:rsidR="00F43021">
        <w:rPr>
          <w:b w:val="1"/>
          <w:bCs w:val="1"/>
          <w:sz w:val="24"/>
          <w:szCs w:val="24"/>
          <w:u w:val="single"/>
        </w:rPr>
        <w:t xml:space="preserve"> (Mick) and </w:t>
      </w:r>
      <w:r w:rsidRPr="053A4FA5" w:rsidR="00F43021">
        <w:rPr>
          <w:b w:val="1"/>
          <w:bCs w:val="1"/>
          <w:sz w:val="24"/>
          <w:szCs w:val="24"/>
          <w:u w:val="single"/>
        </w:rPr>
        <w:t>Nivruti</w:t>
      </w:r>
      <w:r w:rsidRPr="053A4FA5" w:rsidR="00F43021">
        <w:rPr>
          <w:b w:val="1"/>
          <w:bCs w:val="1"/>
          <w:sz w:val="24"/>
          <w:szCs w:val="24"/>
          <w:u w:val="single"/>
        </w:rPr>
        <w:t xml:space="preserve"> Mahesh </w:t>
      </w:r>
      <w:proofErr w:type="spellStart"/>
      <w:r w:rsidRPr="053A4FA5" w:rsidR="00F43021">
        <w:rPr>
          <w:b w:val="1"/>
          <w:bCs w:val="1"/>
          <w:sz w:val="24"/>
          <w:szCs w:val="24"/>
          <w:u w:val="single"/>
        </w:rPr>
        <w:t>Islania</w:t>
      </w:r>
      <w:proofErr w:type="spellEnd"/>
    </w:p>
    <w:p xmlns:wp14="http://schemas.microsoft.com/office/word/2010/wordml" w:rsidR="00F43021" w:rsidP="053A4FA5" w:rsidRDefault="00F43021" w14:paraId="28ED86BB" wp14:textId="77777777">
      <w:pPr>
        <w:pStyle w:val="Normal"/>
        <w:jc w:val="center"/>
        <w:rPr>
          <w:rFonts w:ascii="Calibri" w:hAnsi="Calibri" w:cs="Calibri"/>
          <w:b w:val="1"/>
          <w:bCs w:val="1"/>
          <w:color w:val="000000" w:themeColor="text1" w:themeTint="FF" w:themeShade="FF"/>
          <w:sz w:val="24"/>
          <w:szCs w:val="24"/>
        </w:rPr>
      </w:pPr>
      <w:r w:rsidRPr="053A4FA5" w:rsidR="00F43021">
        <w:rPr>
          <w:b w:val="1"/>
          <w:bCs w:val="1"/>
          <w:sz w:val="24"/>
          <w:szCs w:val="24"/>
        </w:rPr>
        <w:t>26th October 1989</w:t>
      </w:r>
    </w:p>
    <w:p xmlns:wp14="http://schemas.microsoft.com/office/word/2010/wordml" w:rsidR="00F43021" w:rsidP="053A4FA5" w:rsidRDefault="00F43021" w14:paraId="6E7BEAA2" wp14:textId="77777777" wp14:noSpellErr="1">
      <w:pPr>
        <w:pStyle w:val="Normal"/>
        <w:rPr>
          <w:rFonts w:ascii="Calibri" w:hAnsi="Calibri" w:cs="Calibri"/>
          <w:color w:val="000000" w:themeColor="text1" w:themeTint="FF" w:themeShade="FF"/>
          <w:sz w:val="22"/>
          <w:szCs w:val="22"/>
        </w:rPr>
      </w:pPr>
      <w:r w:rsidR="00F43021">
        <w:rPr/>
        <w:t> </w:t>
      </w:r>
    </w:p>
    <w:p xmlns:wp14="http://schemas.microsoft.com/office/word/2010/wordml" w:rsidR="00F43021" w:rsidP="053A4FA5" w:rsidRDefault="00F43021" w14:paraId="63E4A9CD" wp14:textId="590D6426">
      <w:pPr>
        <w:pStyle w:val="Normal"/>
        <w:rPr>
          <w:rFonts w:ascii="Calibri" w:hAnsi="Calibri" w:cs="Calibri"/>
          <w:color w:val="000000" w:themeColor="text1" w:themeTint="FF" w:themeShade="FF"/>
          <w:sz w:val="22"/>
          <w:szCs w:val="22"/>
        </w:rPr>
      </w:pPr>
      <w:r w:rsidR="00F43021">
        <w:rPr/>
        <w:t xml:space="preserve">SEFF remembers </w:t>
      </w:r>
      <w:r w:rsidR="00F43021">
        <w:rPr/>
        <w:t>Maheshkumar</w:t>
      </w:r>
      <w:r w:rsidR="00F43021">
        <w:rPr/>
        <w:t xml:space="preserve"> (Mick) </w:t>
      </w:r>
      <w:proofErr w:type="spellStart"/>
      <w:r w:rsidR="00F43021">
        <w:rPr/>
        <w:t>Islania</w:t>
      </w:r>
      <w:proofErr w:type="spellEnd"/>
      <w:r w:rsidR="00F43021">
        <w:rPr/>
        <w:t xml:space="preserve"> and his </w:t>
      </w:r>
      <w:proofErr w:type="gramStart"/>
      <w:r w:rsidR="00F43021">
        <w:rPr/>
        <w:t xml:space="preserve">6-month old</w:t>
      </w:r>
      <w:proofErr w:type="gramEnd"/>
      <w:r w:rsidR="00F43021">
        <w:rPr/>
        <w:t xml:space="preserve"> baby, </w:t>
      </w:r>
      <w:r w:rsidR="00F43021">
        <w:rPr/>
        <w:t>Nivruti</w:t>
      </w:r>
      <w:r w:rsidR="00F43021">
        <w:rPr/>
        <w:t xml:space="preserve"> Mahesh who were murdered by Provisional IRA terrorists on 26th October 1989.</w:t>
      </w:r>
    </w:p>
    <w:p xmlns:wp14="http://schemas.microsoft.com/office/word/2010/wordml" w:rsidR="00F43021" w:rsidP="053A4FA5" w:rsidRDefault="00F43021" w14:paraId="4F6584BE" wp14:textId="33E62D60">
      <w:pPr>
        <w:pStyle w:val="Normal"/>
        <w:rPr>
          <w:rFonts w:ascii="Calibri" w:hAnsi="Calibri" w:cs="Calibri"/>
          <w:color w:val="000000" w:themeColor="text1" w:themeTint="FF" w:themeShade="FF"/>
          <w:sz w:val="22"/>
          <w:szCs w:val="22"/>
        </w:rPr>
      </w:pPr>
      <w:r w:rsidR="00F43021">
        <w:rPr/>
        <w:t>Mick was a Corporal within the RAF and was based in the then West Germany. </w:t>
      </w:r>
      <w:r w:rsidR="1CE408DD">
        <w:rPr/>
        <w:t>He</w:t>
      </w:r>
      <w:r w:rsidR="00F43021">
        <w:rPr/>
        <w:t xml:space="preserve"> was aged 34-years-old, married to </w:t>
      </w:r>
      <w:proofErr w:type="spellStart"/>
      <w:r w:rsidR="00F43021">
        <w:rPr/>
        <w:t>Smita</w:t>
      </w:r>
      <w:proofErr w:type="spellEnd"/>
      <w:r w:rsidR="00F43021">
        <w:rPr/>
        <w:t xml:space="preserve"> and they had a child (</w:t>
      </w:r>
      <w:proofErr w:type="spellStart"/>
      <w:r w:rsidR="00F43021">
        <w:rPr/>
        <w:t>Nivruti</w:t>
      </w:r>
      <w:proofErr w:type="spellEnd"/>
      <w:r w:rsidR="00F43021">
        <w:rPr/>
        <w:t xml:space="preserve">)</w:t>
      </w:r>
      <w:r w:rsidR="2254B22D">
        <w:rPr/>
        <w:t xml:space="preserve">. </w:t>
      </w:r>
      <w:proofErr w:type="spellStart"/>
      <w:r w:rsidR="00F43021">
        <w:rPr/>
        <w:t>Smita</w:t>
      </w:r>
      <w:proofErr w:type="spellEnd"/>
      <w:r w:rsidR="00F43021">
        <w:rPr/>
        <w:t xml:space="preserve"> had both her husband and sole child stolen from her that fateful day. </w:t>
      </w:r>
    </w:p>
    <w:p xmlns:wp14="http://schemas.microsoft.com/office/word/2010/wordml" w:rsidR="00F43021" w:rsidP="053A4FA5" w:rsidRDefault="00F43021" wp14:textId="77777777" w14:paraId="09AF38FC">
      <w:pPr>
        <w:pStyle w:val="Normal"/>
        <w:rPr>
          <w:rFonts w:ascii="Calibri" w:hAnsi="Calibri" w:cs="Calibri"/>
          <w:color w:val="000000" w:themeColor="text1" w:themeTint="FF" w:themeShade="FF"/>
          <w:sz w:val="22"/>
          <w:szCs w:val="22"/>
        </w:rPr>
      </w:pPr>
      <w:r w:rsidR="00F43021">
        <w:rPr/>
        <w:t>Mick </w:t>
      </w:r>
      <w:proofErr w:type="spellStart"/>
      <w:r w:rsidR="00F43021">
        <w:rPr/>
        <w:t>Islania</w:t>
      </w:r>
      <w:proofErr w:type="spellEnd"/>
      <w:r w:rsidR="00F43021">
        <w:rPr/>
        <w:t xml:space="preserve"> was of Indian origin. He and </w:t>
      </w:r>
      <w:r w:rsidR="00F43021">
        <w:rPr/>
        <w:t>Nivruti</w:t>
      </w:r>
      <w:r w:rsidR="00F43021">
        <w:rPr/>
        <w:t xml:space="preserve"> were murdered together in a Provisional IRA gun attack at </w:t>
      </w:r>
      <w:r w:rsidR="00F43021">
        <w:rPr/>
        <w:t>Wildenrath</w:t>
      </w:r>
      <w:r w:rsidR="00F43021">
        <w:rPr/>
        <w:t xml:space="preserve">, West Germany. </w:t>
      </w:r>
      <w:r w:rsidR="00F43021">
        <w:rPr/>
        <w:t>Nivruti</w:t>
      </w:r>
      <w:r w:rsidR="00F43021">
        <w:rPr/>
        <w:t> </w:t>
      </w:r>
      <w:proofErr w:type="spellStart"/>
      <w:r w:rsidR="00F43021">
        <w:rPr/>
        <w:t>Islania</w:t>
      </w:r>
      <w:proofErr w:type="spellEnd"/>
      <w:r w:rsidR="00F43021">
        <w:rPr/>
        <w:t> was the second youngest to be murdered in 'The Troubles.' </w:t>
      </w:r>
    </w:p>
    <w:p xmlns:wp14="http://schemas.microsoft.com/office/word/2010/wordml" w:rsidR="00F43021" w:rsidP="053A4FA5" w:rsidRDefault="00F43021" wp14:textId="77777777" w14:paraId="15AA318D">
      <w:pPr>
        <w:pStyle w:val="Normal"/>
        <w:rPr>
          <w:rFonts w:ascii="Calibri" w:hAnsi="Calibri" w:cs="Calibri"/>
          <w:color w:val="000000" w:themeColor="text1" w:themeTint="FF" w:themeShade="FF"/>
          <w:sz w:val="22"/>
          <w:szCs w:val="22"/>
        </w:rPr>
      </w:pPr>
      <w:r w:rsidR="00F43021">
        <w:rPr/>
        <w:t>Smita</w:t>
      </w:r>
      <w:r w:rsidR="00F43021">
        <w:rPr/>
        <w:t> </w:t>
      </w:r>
      <w:proofErr w:type="spellStart"/>
      <w:r w:rsidR="00F43021">
        <w:rPr/>
        <w:t>Islania</w:t>
      </w:r>
      <w:proofErr w:type="spellEnd"/>
      <w:r w:rsidR="00F43021">
        <w:rPr/>
        <w:t> escaped injury but had to be treated for severe shock. Mick had stopped his car outside a snack bar attached to a petrol station. He went in to collect a takeaway meal and as he was about to drive off, two men walked up and opened fire with automatic weapons. </w:t>
      </w:r>
    </w:p>
    <w:p xmlns:wp14="http://schemas.microsoft.com/office/word/2010/wordml" w:rsidR="00F43021" w:rsidP="053A4FA5" w:rsidRDefault="00F43021" wp14:textId="77777777" w14:paraId="01512BE8">
      <w:pPr>
        <w:pStyle w:val="Normal"/>
        <w:rPr>
          <w:rFonts w:ascii="Calibri" w:hAnsi="Calibri" w:cs="Calibri"/>
          <w:color w:val="000000" w:themeColor="text1" w:themeTint="FF" w:themeShade="FF"/>
          <w:sz w:val="22"/>
          <w:szCs w:val="22"/>
        </w:rPr>
      </w:pPr>
      <w:r w:rsidR="00F43021">
        <w:rPr/>
        <w:t>Even as the car had crossed the street and mounted the pavement, the gunmen followed the car and kept firing at it. Mick was shot repeatedly and his baby daughter died from a single gunshot wound to the head. After the attack, Mrs. </w:t>
      </w:r>
      <w:proofErr w:type="spellStart"/>
      <w:r w:rsidR="00F43021">
        <w:rPr/>
        <w:t>Islania</w:t>
      </w:r>
      <w:proofErr w:type="spellEnd"/>
      <w:r w:rsidR="00F43021">
        <w:rPr/>
        <w:t> (</w:t>
      </w:r>
      <w:r w:rsidR="00F43021">
        <w:rPr/>
        <w:t>Smita</w:t>
      </w:r>
      <w:r w:rsidR="00F43021">
        <w:rPr/>
        <w:t>) would not leave her daughter. One eyewitness said: "a very upset woman was holding the baby. She refused to let it go. She sat on the chair wrapped in a blanket clutching the little child. It was horrific". </w:t>
      </w:r>
    </w:p>
    <w:p xmlns:wp14="http://schemas.microsoft.com/office/word/2010/wordml" w:rsidR="00F43021" w:rsidP="053A4FA5" w:rsidRDefault="00F43021" w14:paraId="18910E4E" wp14:textId="2FA62AC5">
      <w:pPr>
        <w:pStyle w:val="Normal"/>
        <w:rPr>
          <w:rFonts w:ascii="Calibri" w:hAnsi="Calibri" w:cs="Calibri"/>
          <w:color w:val="000000" w:themeColor="text1" w:themeTint="FF" w:themeShade="FF"/>
          <w:sz w:val="22"/>
          <w:szCs w:val="22"/>
        </w:rPr>
      </w:pPr>
      <w:r w:rsidR="00F43021">
        <w:rPr/>
        <w:t>Smita's</w:t>
      </w:r>
      <w:r w:rsidR="00F43021">
        <w:rPr/>
        <w:t xml:space="preserve"> parents flew in from Bombay to be with her. Mick’s parents lived in London. Mick was the supervisor in the communications centre at RAF </w:t>
      </w:r>
      <w:r w:rsidR="00F43021">
        <w:rPr/>
        <w:t>Wildenrath</w:t>
      </w:r>
      <w:r w:rsidR="00F43021">
        <w:rPr/>
        <w:t>. He had been based there for 2 years</w:t>
      </w:r>
      <w:r w:rsidR="67D1E8B4">
        <w:rPr/>
        <w:t xml:space="preserve">. </w:t>
      </w:r>
      <w:proofErr w:type="spellStart"/>
      <w:r w:rsidR="00F43021">
        <w:rPr/>
        <w:t>Wildenrath</w:t>
      </w:r>
      <w:proofErr w:type="spellEnd"/>
      <w:r w:rsidR="00F43021">
        <w:rPr/>
        <w:t xml:space="preserve"> was one of Britain’s main air bases in the then West Germany.</w:t>
      </w:r>
    </w:p>
    <w:p xmlns:wp14="http://schemas.microsoft.com/office/word/2010/wordml" w:rsidR="00F43021" w:rsidP="053A4FA5" w:rsidRDefault="00F43021" w14:paraId="047CC98B" wp14:textId="77777777" wp14:noSpellErr="1">
      <w:pPr>
        <w:pStyle w:val="Normal"/>
        <w:rPr>
          <w:rFonts w:ascii="Calibri" w:hAnsi="Calibri" w:cs="Calibri"/>
          <w:color w:val="000000" w:themeColor="text1" w:themeTint="FF" w:themeShade="FF"/>
          <w:sz w:val="22"/>
          <w:szCs w:val="22"/>
        </w:rPr>
      </w:pPr>
      <w:r w:rsidR="00F43021">
        <w:rPr/>
        <w:t>The attack was the ninth shooting or bombing attributed to the Provisional IRA in the then West Germany since June 1989. Four people were murdered in these attacks and 21 wounded.</w:t>
      </w:r>
    </w:p>
    <w:p xmlns:wp14="http://schemas.microsoft.com/office/word/2010/wordml" w:rsidR="00F43021" w:rsidP="053A4FA5" w:rsidRDefault="00F43021" w14:paraId="228EACFE" wp14:textId="77777777">
      <w:pPr>
        <w:pStyle w:val="Normal"/>
        <w:rPr>
          <w:rFonts w:ascii="Calibri" w:hAnsi="Calibri" w:cs="Calibri"/>
          <w:color w:val="000000" w:themeColor="text1" w:themeTint="FF" w:themeShade="FF"/>
          <w:sz w:val="22"/>
          <w:szCs w:val="22"/>
        </w:rPr>
      </w:pPr>
      <w:r w:rsidR="00F43021">
        <w:rPr/>
        <w:t>Maheshkumar</w:t>
      </w:r>
      <w:r w:rsidR="00F43021">
        <w:rPr/>
        <w:t xml:space="preserve"> (Mick) and his daughter (baby </w:t>
      </w:r>
      <w:r w:rsidR="00F43021">
        <w:rPr/>
        <w:t>Nivruti</w:t>
      </w:r>
      <w:r w:rsidR="00F43021">
        <w:rPr/>
        <w:t>) are remembered on SEFF's Memorial Quilt - Uniting Innocent Victims which features the 15 innocents murdered in mainland Europe as a consequence of the Provisional IRA's campaign of terrorism.</w:t>
      </w:r>
    </w:p>
    <w:p xmlns:wp14="http://schemas.microsoft.com/office/word/2010/wordml" w:rsidR="0082571B" w:rsidP="053A4FA5" w:rsidRDefault="00F43021" w14:paraId="672A6659" wp14:textId="77777777" wp14:noSpellErr="1">
      <w:pPr>
        <w:pStyle w:val="Normal"/>
      </w:pPr>
      <w:bookmarkStart w:name="_GoBack" w:id="0"/>
      <w:bookmarkEnd w:id="0"/>
    </w:p>
    <w:sectPr w:rsidR="0082571B" w:rsidSect="00F4302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57"/>
    <w:rsid w:val="004F35BA"/>
    <w:rsid w:val="00E9345B"/>
    <w:rsid w:val="00F43021"/>
    <w:rsid w:val="00FB6157"/>
    <w:rsid w:val="053A4FA5"/>
    <w:rsid w:val="09F4986B"/>
    <w:rsid w:val="0E39247D"/>
    <w:rsid w:val="1CE408DD"/>
    <w:rsid w:val="2254B22D"/>
    <w:rsid w:val="67D1E8B4"/>
    <w:rsid w:val="6906D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04C9"/>
  <w15:chartTrackingRefBased/>
  <w15:docId w15:val="{7B9BD374-DB5F-49AD-97AA-A683AD33A4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B615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6157"/>
    <w:rPr>
      <w:rFonts w:ascii="Segoe UI" w:hAnsi="Segoe UI" w:cs="Segoe UI"/>
      <w:sz w:val="18"/>
      <w:szCs w:val="18"/>
    </w:rPr>
  </w:style>
  <w:style w:type="paragraph" w:styleId="NormalWeb">
    <w:name w:val="Normal (Web)"/>
    <w:basedOn w:val="Normal"/>
    <w:uiPriority w:val="99"/>
    <w:semiHidden/>
    <w:unhideWhenUsed/>
    <w:rsid w:val="00F4302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mark6kq0ppgyi" w:customStyle="1">
    <w:name w:val="mark6kq0ppgyi"/>
    <w:basedOn w:val="DefaultParagraphFont"/>
    <w:rsid w:val="00F4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2020-03-06T13:18:05+00:00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D2F9539D-D9CC-4372-A12B-EED4429039A4}"/>
</file>

<file path=customXml/itemProps2.xml><?xml version="1.0" encoding="utf-8"?>
<ds:datastoreItem xmlns:ds="http://schemas.openxmlformats.org/officeDocument/2006/customXml" ds:itemID="{DBCD7061-DF11-4597-9DC3-34D5359317B9}"/>
</file>

<file path=customXml/itemProps3.xml><?xml version="1.0" encoding="utf-8"?>
<ds:datastoreItem xmlns:ds="http://schemas.openxmlformats.org/officeDocument/2006/customXml" ds:itemID="{0A53520F-9A70-4E98-B5BA-60D1BBF2EA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East Fermanagh Foundation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Aiken</dc:creator>
  <cp:keywords/>
  <dc:description/>
  <cp:lastModifiedBy>Rachel Watson</cp:lastModifiedBy>
  <cp:revision>2</cp:revision>
  <cp:lastPrinted>2020-03-06T09:28:00Z</cp:lastPrinted>
  <dcterms:created xsi:type="dcterms:W3CDTF">2020-03-06T09:13:00Z</dcterms:created>
  <dcterms:modified xsi:type="dcterms:W3CDTF">2021-03-25T12:53:02Z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8158900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