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90D85" w:rsidP="7E90DCF4" w:rsidRDefault="00390D85" w14:paraId="7383048E" wp14:textId="66F3999B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7E90DCF4" w:rsidR="0014707C">
        <w:rPr>
          <w:b w:val="1"/>
          <w:bCs w:val="1"/>
          <w:sz w:val="24"/>
          <w:szCs w:val="24"/>
          <w:u w:val="single"/>
        </w:rPr>
        <w:t xml:space="preserve">Simon </w:t>
      </w:r>
      <w:r w:rsidRPr="7E90DCF4" w:rsidR="009D66B2">
        <w:rPr>
          <w:b w:val="1"/>
          <w:bCs w:val="1"/>
          <w:sz w:val="24"/>
          <w:szCs w:val="24"/>
          <w:u w:val="single"/>
        </w:rPr>
        <w:t>Andre</w:t>
      </w:r>
      <w:r w:rsidRPr="7E90DCF4" w:rsidR="003D0BB0">
        <w:rPr>
          <w:b w:val="1"/>
          <w:bCs w:val="1"/>
          <w:sz w:val="24"/>
          <w:szCs w:val="24"/>
          <w:u w:val="single"/>
        </w:rPr>
        <w:t>w</w:t>
      </w:r>
      <w:r w:rsidRPr="7E90DCF4" w:rsidR="009D66B2">
        <w:rPr>
          <w:b w:val="1"/>
          <w:bCs w:val="1"/>
          <w:sz w:val="24"/>
          <w:szCs w:val="24"/>
          <w:u w:val="single"/>
        </w:rPr>
        <w:t xml:space="preserve"> </w:t>
      </w:r>
      <w:r w:rsidRPr="7E90DCF4" w:rsidR="0014707C">
        <w:rPr>
          <w:b w:val="1"/>
          <w:bCs w:val="1"/>
          <w:sz w:val="24"/>
          <w:szCs w:val="24"/>
          <w:u w:val="single"/>
        </w:rPr>
        <w:t>Tipper</w:t>
      </w:r>
    </w:p>
    <w:p xmlns:wp14="http://schemas.microsoft.com/office/word/2010/wordml" w:rsidR="00390D85" w:rsidP="7E90DCF4" w:rsidRDefault="00390D85" w14:paraId="672A6659" wp14:textId="38B26EAA">
      <w:pPr>
        <w:pStyle w:val="Normal"/>
        <w:jc w:val="center"/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eastAsia="en-GB"/>
        </w:rPr>
      </w:pPr>
      <w:r w:rsidRPr="7E90DCF4" w:rsidR="0014707C">
        <w:rPr>
          <w:b w:val="1"/>
          <w:bCs w:val="1"/>
          <w:sz w:val="24"/>
          <w:szCs w:val="24"/>
        </w:rPr>
        <w:t>21</w:t>
      </w:r>
      <w:r w:rsidRPr="7E90DCF4" w:rsidR="0014707C">
        <w:rPr>
          <w:b w:val="1"/>
          <w:bCs w:val="1"/>
          <w:sz w:val="24"/>
          <w:szCs w:val="24"/>
        </w:rPr>
        <w:t>st</w:t>
      </w:r>
      <w:r w:rsidRPr="7E90DCF4" w:rsidR="0014707C">
        <w:rPr>
          <w:b w:val="1"/>
          <w:bCs w:val="1"/>
          <w:sz w:val="24"/>
          <w:szCs w:val="24"/>
        </w:rPr>
        <w:t xml:space="preserve"> July 1982</w:t>
      </w:r>
    </w:p>
    <w:p xmlns:wp14="http://schemas.microsoft.com/office/word/2010/wordml" w:rsidRPr="009D66B2" w:rsidR="009D66B2" w:rsidP="7E90DCF4" w:rsidRDefault="009D66B2" w14:paraId="0A37501D" wp14:textId="5448EEA7">
      <w:pPr>
        <w:pStyle w:val="Normal"/>
        <w:rPr>
          <w:rFonts w:ascii="Arial" w:hAnsi="Arial" w:eastAsia="Times New Roman" w:cs="Arial"/>
          <w:sz w:val="22"/>
          <w:szCs w:val="22"/>
          <w:lang w:eastAsia="en-GB"/>
        </w:rPr>
      </w:pPr>
      <w:r w:rsidR="00390D85">
        <w:rPr/>
        <w:t xml:space="preserve">SEFF remembers </w:t>
      </w:r>
      <w:r w:rsidR="009D66B2">
        <w:rPr/>
        <w:t>Tpr</w:t>
      </w:r>
      <w:r w:rsidR="3D12C134">
        <w:rPr/>
        <w:t>.</w:t>
      </w:r>
      <w:r w:rsidR="009D66B2">
        <w:rPr/>
        <w:t xml:space="preserve"> </w:t>
      </w:r>
      <w:r w:rsidR="00390D85">
        <w:rPr/>
        <w:t xml:space="preserve">Simon Tipper who was murdered by Provisional IRA </w:t>
      </w:r>
      <w:r w:rsidR="009D66B2">
        <w:rPr/>
        <w:t>terrorists</w:t>
      </w:r>
      <w:r w:rsidR="667B04A4">
        <w:rPr/>
        <w:t xml:space="preserve"> in the Hyde Park Bomb</w:t>
      </w:r>
      <w:r w:rsidR="009D66B2">
        <w:rPr/>
        <w:t xml:space="preserve">. </w:t>
      </w:r>
    </w:p>
    <w:p xmlns:wp14="http://schemas.microsoft.com/office/word/2010/wordml" w:rsidRPr="009D66B2" w:rsidR="009D66B2" w:rsidP="7E90DCF4" w:rsidRDefault="009D66B2" w14:paraId="5DAB6C7B" wp14:textId="403F0313">
      <w:pPr>
        <w:pStyle w:val="Normal"/>
      </w:pPr>
      <w:r w:rsidR="009D66B2">
        <w:rPr/>
        <w:t>S</w:t>
      </w:r>
      <w:r w:rsidR="00B0037C">
        <w:rPr/>
        <w:t>imon Tipper was 19 years old and recently married at the point of his murder.</w:t>
      </w:r>
      <w:r w:rsidR="009D66B2">
        <w:rPr/>
        <w:t xml:space="preserve"> </w:t>
      </w:r>
      <w:r w:rsidR="00B0037C">
        <w:rPr/>
        <w:t>He and his wife had no children. He was one of four soldiers whose lives</w:t>
      </w:r>
      <w:r w:rsidR="009D66B2">
        <w:rPr/>
        <w:t xml:space="preserve"> </w:t>
      </w:r>
      <w:r w:rsidR="00B0037C">
        <w:rPr/>
        <w:t xml:space="preserve">were stolen via the Hyde Park Bombing </w:t>
      </w:r>
      <w:r w:rsidR="28AE2E73">
        <w:rPr/>
        <w:t xml:space="preserve">on </w:t>
      </w:r>
      <w:r w:rsidR="00B0037C">
        <w:rPr/>
        <w:t>20</w:t>
      </w:r>
      <w:r w:rsidRPr="7E90DCF4" w:rsidR="7E937D58">
        <w:rPr>
          <w:vertAlign w:val="superscript"/>
        </w:rPr>
        <w:t>th</w:t>
      </w:r>
      <w:r w:rsidR="00B0037C">
        <w:rPr/>
        <w:t xml:space="preserve"> July 1982.</w:t>
      </w:r>
    </w:p>
    <w:p xmlns:wp14="http://schemas.microsoft.com/office/word/2010/wordml" w:rsidRPr="009D66B2" w:rsidR="009D66B2" w:rsidP="7E90DCF4" w:rsidRDefault="009D66B2" w14:paraId="02EB378F" wp14:textId="3AE9D428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="00B0037C">
        <w:rPr/>
        <w:t>Among Simon’s interests were music, football a</w:t>
      </w:r>
      <w:r w:rsidR="009D66B2">
        <w:rPr/>
        <w:t xml:space="preserve">nd he loved dogs, in particular </w:t>
      </w:r>
      <w:r w:rsidR="00B0037C">
        <w:rPr/>
        <w:t>Staffordshire Bull Terriers.</w:t>
      </w:r>
    </w:p>
    <w:p xmlns:wp14="http://schemas.microsoft.com/office/word/2010/wordml" w:rsidRPr="009D66B2" w:rsidR="009D66B2" w:rsidP="7E90DCF4" w:rsidRDefault="009D66B2" w14:paraId="6A05A809" wp14:textId="49A38F7D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="00B0037C">
        <w:rPr/>
        <w:t>He was an avid Aston Villa fan which is why the cl</w:t>
      </w:r>
      <w:r w:rsidR="009D66B2">
        <w:rPr/>
        <w:t xml:space="preserve">ub are represented on his patch </w:t>
      </w:r>
      <w:r w:rsidR="00B0037C">
        <w:rPr/>
        <w:t>within the memorial quilt.</w:t>
      </w:r>
    </w:p>
    <w:p xmlns:wp14="http://schemas.microsoft.com/office/word/2010/wordml" w:rsidRPr="009D66B2" w:rsidR="009D66B2" w:rsidP="7E90DCF4" w:rsidRDefault="009D66B2" w14:paraId="5A39BBE3" wp14:textId="01CEF6C5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="00B0037C">
        <w:rPr/>
        <w:t>Simon’s brother Mark along with representatives</w:t>
      </w:r>
      <w:r w:rsidR="009D66B2">
        <w:rPr/>
        <w:t xml:space="preserve"> of the other families impacted </w:t>
      </w:r>
      <w:r w:rsidR="00B0037C">
        <w:rPr/>
        <w:t>by the bomb has carried forward the campaign fo</w:t>
      </w:r>
      <w:r w:rsidR="009D66B2">
        <w:rPr/>
        <w:t xml:space="preserve">r justice concerning the murder </w:t>
      </w:r>
      <w:r w:rsidR="00B0037C">
        <w:rPr/>
        <w:t>of his brother and colleagues.</w:t>
      </w:r>
    </w:p>
    <w:p xmlns:wp14="http://schemas.microsoft.com/office/word/2010/wordml" w:rsidRPr="003D0BB0" w:rsidR="009D66B2" w:rsidP="7E90DCF4" w:rsidRDefault="009D66B2" w14:paraId="41C8F396" wp14:textId="5337E5FC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="00B0037C">
        <w:rPr/>
        <w:t xml:space="preserve">Mark </w:t>
      </w:r>
      <w:r w:rsidR="009D66B2">
        <w:rPr/>
        <w:t xml:space="preserve">travelled </w:t>
      </w:r>
      <w:r w:rsidR="00B0037C">
        <w:rPr/>
        <w:t>to Northern Ireland on</w:t>
      </w:r>
      <w:r w:rsidR="009D66B2">
        <w:rPr/>
        <w:t xml:space="preserve"> a number of occasions to raise </w:t>
      </w:r>
      <w:r w:rsidR="00B0037C">
        <w:rPr/>
        <w:t>awareness of the case and to build support.</w:t>
      </w:r>
      <w:r w:rsidR="009D66B2">
        <w:rPr/>
        <w:t xml:space="preserve"> </w:t>
      </w:r>
      <w:r w:rsidR="275A3561">
        <w:rPr/>
        <w:t>In 2019,</w:t>
      </w:r>
      <w:r w:rsidR="009D66B2">
        <w:rPr/>
        <w:t xml:space="preserve"> </w:t>
      </w:r>
      <w:r w:rsidR="009D66B2">
        <w:rPr/>
        <w:t xml:space="preserve">following a civil trial a judgement was made that John Downey was responsible for the bombing. </w:t>
      </w:r>
    </w:p>
    <w:p xmlns:wp14="http://schemas.microsoft.com/office/word/2010/wordml" w:rsidRPr="003D0BB0" w:rsidR="009D66B2" w:rsidP="7E90DCF4" w:rsidRDefault="009D66B2" wp14:textId="77777777" w14:paraId="72A3D3EC">
      <w:pPr>
        <w:pStyle w:val="Normal"/>
        <w:rPr>
          <w:rFonts w:ascii="Arial" w:hAnsi="Arial" w:cs="Arial"/>
          <w:sz w:val="22"/>
          <w:szCs w:val="22"/>
          <w:lang w:eastAsia="en-GB"/>
        </w:rPr>
      </w:pPr>
      <w:r w:rsidRPr="003D0BB0" w:rsidR="009D66B2">
        <w:rPr/>
        <w:t>Mrs Justice Yip ruled that ex-Provisional IRA terrorist John Downey, was an 'active participant' in the bombing and was jointly responsible with others for 'wicked, pre-meditated attack' that claimed the lives of four young men and 'indelibly altered' many others.</w:t>
      </w:r>
    </w:p>
    <w:p xmlns:wp14="http://schemas.microsoft.com/office/word/2010/wordml" w:rsidRPr="003D0BB0" w:rsidR="00B0037C" w:rsidP="7E90DCF4" w:rsidRDefault="009D66B2" w14:paraId="68FA2019" wp14:textId="77777777" wp14:noSpellErr="1">
      <w:pPr>
        <w:pStyle w:val="Normal"/>
        <w:rPr>
          <w:rFonts w:ascii="Arial" w:hAnsi="Arial" w:eastAsia="Times New Roman" w:cs="Arial"/>
          <w:sz w:val="22"/>
          <w:szCs w:val="22"/>
          <w:lang w:eastAsia="en-GB"/>
        </w:rPr>
      </w:pPr>
      <w:r w:rsidRPr="003D0BB0" w:rsidR="009D66B2">
        <w:rPr/>
        <w:t>Mark’s words in the aftermath of the judgement are powerful. He said he was relieved to "get the justice those four boys deserve".</w:t>
      </w:r>
    </w:p>
    <w:p xmlns:wp14="http://schemas.microsoft.com/office/word/2010/wordml" w:rsidRPr="003D0BB0" w:rsidR="009D66B2" w:rsidP="7E90DCF4" w:rsidRDefault="009D66B2" w14:paraId="34199789" wp14:textId="77777777" wp14:noSpellErr="1">
      <w:pPr>
        <w:pStyle w:val="Normal"/>
        <w:rPr>
          <w:rFonts w:ascii="Arial" w:hAnsi="Arial" w:cs="Arial"/>
          <w:sz w:val="22"/>
          <w:szCs w:val="22"/>
        </w:rPr>
      </w:pPr>
      <w:r w:rsidR="009D66B2">
        <w:rPr/>
        <w:t>Added Mark: "It means we have found justice. All we ever wanted was justice for them.</w:t>
      </w:r>
    </w:p>
    <w:p xmlns:wp14="http://schemas.microsoft.com/office/word/2010/wordml" w:rsidRPr="003D0BB0" w:rsidR="009D66B2" w:rsidP="7E90DCF4" w:rsidRDefault="009D66B2" w14:paraId="0D6D17CB" wp14:textId="77777777" wp14:noSpellErr="1">
      <w:pPr>
        <w:pStyle w:val="Normal"/>
        <w:rPr>
          <w:rFonts w:ascii="Arial" w:hAnsi="Arial" w:cs="Arial"/>
          <w:sz w:val="22"/>
          <w:szCs w:val="22"/>
        </w:rPr>
      </w:pPr>
      <w:r w:rsidR="009D66B2">
        <w:rPr/>
        <w:t>"This is no secondary prosecution. The case was put forward, he was found guilty, he is now the Hyde Park bomber.</w:t>
      </w:r>
    </w:p>
    <w:p xmlns:wp14="http://schemas.microsoft.com/office/word/2010/wordml" w:rsidRPr="003D0BB0" w:rsidR="009D66B2" w:rsidP="7E90DCF4" w:rsidRDefault="009D66B2" w14:paraId="6CBEEAB2" wp14:textId="77777777" wp14:noSpellErr="1">
      <w:pPr>
        <w:pStyle w:val="Normal"/>
        <w:rPr>
          <w:rFonts w:ascii="Arial" w:hAnsi="Arial" w:cs="Arial"/>
          <w:sz w:val="22"/>
          <w:szCs w:val="22"/>
        </w:rPr>
      </w:pPr>
      <w:r w:rsidR="009D66B2">
        <w:rPr/>
        <w:t>"If he was innocent he would have been here - he had no case to put forward."</w:t>
      </w:r>
    </w:p>
    <w:p xmlns:wp14="http://schemas.microsoft.com/office/word/2010/wordml" w:rsidRPr="003D0BB0" w:rsidR="009D66B2" w:rsidP="7E90DCF4" w:rsidRDefault="009D66B2" w14:paraId="029375B5" wp14:textId="77777777" wp14:noSpellErr="1">
      <w:pPr>
        <w:pStyle w:val="Normal"/>
        <w:rPr>
          <w:rFonts w:ascii="Arial" w:hAnsi="Arial" w:cs="Arial"/>
          <w:sz w:val="22"/>
          <w:szCs w:val="22"/>
        </w:rPr>
      </w:pPr>
      <w:r w:rsidR="009D66B2">
        <w:rPr/>
        <w:t>"It's not a day to rejoice, it's a day to know we have gained the closure we were after - but those boys paid with their lives."</w:t>
      </w:r>
    </w:p>
    <w:p xmlns:wp14="http://schemas.microsoft.com/office/word/2010/wordml" w:rsidRPr="003D0BB0" w:rsidR="009D66B2" w:rsidP="7E90DCF4" w:rsidRDefault="009D66B2" w14:paraId="3B8AA7BF" wp14:textId="77777777" wp14:noSpellErr="1">
      <w:pPr>
        <w:pStyle w:val="Normal"/>
        <w:rPr>
          <w:rFonts w:ascii="Arial" w:hAnsi="Arial" w:cs="Arial"/>
          <w:sz w:val="22"/>
          <w:szCs w:val="22"/>
        </w:rPr>
      </w:pPr>
      <w:r w:rsidR="009D66B2">
        <w:rPr/>
        <w:t xml:space="preserve">“The ruling is important and might make other terrorists out there sit up and take notice, maybe they’ll have </w:t>
      </w:r>
      <w:r w:rsidR="003D0BB0">
        <w:rPr/>
        <w:t xml:space="preserve">cause for concern </w:t>
      </w:r>
      <w:r w:rsidR="009D66B2">
        <w:rPr/>
        <w:t>that they won’t get away with what they’ve done”.</w:t>
      </w:r>
    </w:p>
    <w:p w:rsidR="7E90DCF4" w:rsidP="7E90DCF4" w:rsidRDefault="7E90DCF4" w14:paraId="18D0BB46" w14:textId="609BEBDB">
      <w:pPr>
        <w:pStyle w:val="Normal"/>
      </w:pPr>
    </w:p>
    <w:p xmlns:wp14="http://schemas.microsoft.com/office/word/2010/wordml" w:rsidR="00B0037C" w:rsidP="7E90DCF4" w:rsidRDefault="00B0037C" w14:paraId="0562CB0E" wp14:textId="0F6D3231">
      <w:pPr>
        <w:pStyle w:val="Normal"/>
        <w:rPr>
          <w:rFonts w:ascii="Arial" w:hAnsi="Arial" w:eastAsia="Times New Roman" w:cs="Arial"/>
          <w:sz w:val="22"/>
          <w:szCs w:val="22"/>
          <w:lang w:eastAsia="en-GB"/>
        </w:rPr>
      </w:pPr>
      <w:r w:rsidR="003D0BB0">
        <w:rPr/>
        <w:t>SEFF’s thoughts and prayers are with the Tipper family today and every day and each of the other families impacted</w:t>
      </w:r>
      <w:r w:rsidR="003D0BB0">
        <w:rPr/>
        <w:t xml:space="preserve"> as well as former colleagues physically and/or psychologically injured.</w:t>
      </w:r>
    </w:p>
    <w:sectPr w:rsidR="00B0037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E514C"/>
    <w:multiLevelType w:val="multilevel"/>
    <w:tmpl w:val="0918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8"/>
    <w:rsid w:val="0014707C"/>
    <w:rsid w:val="00182D38"/>
    <w:rsid w:val="00390D85"/>
    <w:rsid w:val="003D0BB0"/>
    <w:rsid w:val="007C1CDD"/>
    <w:rsid w:val="007F6FD7"/>
    <w:rsid w:val="00865334"/>
    <w:rsid w:val="00947F6D"/>
    <w:rsid w:val="009D66B2"/>
    <w:rsid w:val="00B0037C"/>
    <w:rsid w:val="00C71A34"/>
    <w:rsid w:val="00E027CC"/>
    <w:rsid w:val="00FC4495"/>
    <w:rsid w:val="269DD33A"/>
    <w:rsid w:val="275A3561"/>
    <w:rsid w:val="28AE2E73"/>
    <w:rsid w:val="3D12C134"/>
    <w:rsid w:val="63F93C4E"/>
    <w:rsid w:val="667B04A4"/>
    <w:rsid w:val="7E90DCF4"/>
    <w:rsid w:val="7E9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0864B6"/>
  <w15:chartTrackingRefBased/>
  <w15:docId w15:val="{CCDC76B0-B070-437E-993A-80FBF50D2A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2D38"/>
    <w:rPr>
      <w:b/>
      <w:bCs/>
    </w:rPr>
  </w:style>
  <w:style w:type="character" w:styleId="Hyperlink">
    <w:name w:val="Hyperlink"/>
    <w:uiPriority w:val="99"/>
    <w:semiHidden/>
    <w:unhideWhenUsed/>
    <w:rsid w:val="0014707C"/>
    <w:rPr>
      <w:color w:val="0000FF"/>
      <w:u w:val="single"/>
    </w:rPr>
  </w:style>
  <w:style w:type="character" w:styleId="video-label" w:customStyle="1">
    <w:name w:val="video-label"/>
    <w:rsid w:val="0014707C"/>
  </w:style>
  <w:style w:type="character" w:styleId="branding" w:customStyle="1">
    <w:name w:val="branding"/>
    <w:rsid w:val="0014707C"/>
  </w:style>
  <w:style w:type="character" w:styleId="branding-inner" w:customStyle="1">
    <w:name w:val="branding-inner"/>
    <w:rsid w:val="0014707C"/>
  </w:style>
  <w:style w:type="character" w:styleId="branding-separator" w:customStyle="1">
    <w:name w:val="branding-separator"/>
    <w:rsid w:val="0014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864">
              <w:marLeft w:val="0"/>
              <w:marRight w:val="0"/>
              <w:marTop w:val="45"/>
              <w:marBottom w:val="0"/>
              <w:divBdr>
                <w:top w:val="single" w:sz="6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6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76186200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57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0643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1761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9353915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47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1280948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79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5190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7611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12850443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2580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91803470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44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5070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413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545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7053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92538034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584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926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603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18497310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4505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5838655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7241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978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2905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081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7391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3968240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748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0161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616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0651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683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4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391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79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01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48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00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4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2020-05-12T12:07:22+00:00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F31453-C31E-4066-A5A7-CC041088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1A1E1-A411-42C1-B150-335670B983E1}"/>
</file>

<file path=customXml/itemProps3.xml><?xml version="1.0" encoding="utf-8"?>
<ds:datastoreItem xmlns:ds="http://schemas.openxmlformats.org/officeDocument/2006/customXml" ds:itemID="{0B609B95-8CEE-42A2-B61B-23437A71BA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Donaldson</dc:creator>
  <cp:keywords/>
  <dc:description/>
  <cp:lastModifiedBy>Rachel Watson</cp:lastModifiedBy>
  <cp:revision>3</cp:revision>
  <dcterms:created xsi:type="dcterms:W3CDTF">2021-03-22T13:04:00Z</dcterms:created>
  <dcterms:modified xsi:type="dcterms:W3CDTF">2021-03-22T13:06:28Z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Datecreated">
    <vt:lpwstr>2020-05-12T12:07:22Z</vt:lpwstr>
  </property>
  <property fmtid="{D5CDD505-2E9C-101B-9397-08002B2CF9AE}" pid="4" name="Order">
    <vt:r8>8157200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